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4AE297" w14:textId="77777777" w:rsidR="00BE6B7F" w:rsidRPr="00B03F5A" w:rsidRDefault="00BE6B7F" w:rsidP="00BE6B7F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664"/>
        <w:gridCol w:w="693"/>
        <w:gridCol w:w="1358"/>
        <w:gridCol w:w="1493"/>
        <w:gridCol w:w="283"/>
        <w:gridCol w:w="492"/>
        <w:gridCol w:w="454"/>
        <w:gridCol w:w="1360"/>
        <w:gridCol w:w="1357"/>
      </w:tblGrid>
      <w:tr w:rsidR="00BE6B7F" w:rsidRPr="00B03F5A" w14:paraId="0E040183" w14:textId="77777777" w:rsidTr="00265766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0CE364D2" w14:textId="77777777" w:rsidR="00BE6B7F" w:rsidRPr="00B03F5A" w:rsidRDefault="00BE6B7F" w:rsidP="00265766">
            <w:pPr>
              <w:ind w:left="113" w:right="113"/>
              <w:jc w:val="center"/>
              <w:rPr>
                <w:sz w:val="24"/>
                <w:szCs w:val="24"/>
              </w:rPr>
            </w:pPr>
            <w:r w:rsidRPr="00B03F5A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7"/>
          </w:tcPr>
          <w:p w14:paraId="0A9F74FB" w14:textId="1CA8D468" w:rsidR="00BE6B7F" w:rsidRPr="00B03F5A" w:rsidRDefault="00BE6B7F" w:rsidP="00265766">
            <w:pPr>
              <w:rPr>
                <w:b/>
                <w:bCs/>
                <w:sz w:val="24"/>
                <w:szCs w:val="24"/>
              </w:rPr>
            </w:pPr>
            <w:r w:rsidRPr="00B03F5A">
              <w:rPr>
                <w:sz w:val="24"/>
                <w:szCs w:val="24"/>
              </w:rPr>
              <w:t xml:space="preserve">Nazwa modułu (bloku przedmiotów): </w:t>
            </w:r>
            <w:r w:rsidR="00E00AE1">
              <w:rPr>
                <w:sz w:val="24"/>
                <w:szCs w:val="24"/>
              </w:rPr>
              <w:t>Moduł wybieralny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22576680" w14:textId="7E160023" w:rsidR="00BE6B7F" w:rsidRPr="00B03F5A" w:rsidRDefault="00BE6B7F" w:rsidP="00265766">
            <w:pPr>
              <w:rPr>
                <w:sz w:val="24"/>
                <w:szCs w:val="24"/>
              </w:rPr>
            </w:pPr>
            <w:r w:rsidRPr="00B03F5A">
              <w:rPr>
                <w:sz w:val="24"/>
                <w:szCs w:val="24"/>
              </w:rPr>
              <w:t xml:space="preserve">Kod modułu: </w:t>
            </w:r>
            <w:r w:rsidR="00E00AE1">
              <w:rPr>
                <w:sz w:val="24"/>
                <w:szCs w:val="24"/>
              </w:rPr>
              <w:t>C</w:t>
            </w:r>
          </w:p>
        </w:tc>
      </w:tr>
      <w:tr w:rsidR="00BE6B7F" w:rsidRPr="00B03F5A" w14:paraId="225DAC4C" w14:textId="77777777" w:rsidTr="00265766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4ABABD3B" w14:textId="77777777" w:rsidR="00BE6B7F" w:rsidRPr="00B03F5A" w:rsidRDefault="00BE6B7F" w:rsidP="00265766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7"/>
          </w:tcPr>
          <w:p w14:paraId="78FA5493" w14:textId="5C9035DA" w:rsidR="00BE6B7F" w:rsidRPr="00B03F5A" w:rsidRDefault="00BE6B7F" w:rsidP="00265766">
            <w:pPr>
              <w:rPr>
                <w:b/>
                <w:sz w:val="24"/>
                <w:szCs w:val="24"/>
              </w:rPr>
            </w:pPr>
            <w:r w:rsidRPr="00B03F5A">
              <w:rPr>
                <w:sz w:val="24"/>
                <w:szCs w:val="24"/>
              </w:rPr>
              <w:t xml:space="preserve">Nazwa przedmiotu: </w:t>
            </w:r>
            <w:r w:rsidR="00280C71" w:rsidRPr="00B03F5A">
              <w:rPr>
                <w:b/>
                <w:bCs/>
                <w:sz w:val="24"/>
                <w:szCs w:val="24"/>
              </w:rPr>
              <w:t>Mediacje i pozasądowe rozwiązywanie sporów</w:t>
            </w:r>
            <w:r w:rsidR="00F01B44">
              <w:rPr>
                <w:b/>
                <w:bCs/>
                <w:sz w:val="24"/>
                <w:szCs w:val="24"/>
              </w:rPr>
              <w:t xml:space="preserve"> w sferze publicznej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368B8AEE" w14:textId="6330B05B" w:rsidR="00BE6B7F" w:rsidRPr="00B03F5A" w:rsidRDefault="00BE6B7F" w:rsidP="00265766">
            <w:pPr>
              <w:rPr>
                <w:sz w:val="24"/>
                <w:szCs w:val="24"/>
              </w:rPr>
            </w:pPr>
            <w:r w:rsidRPr="00B03F5A">
              <w:rPr>
                <w:sz w:val="24"/>
                <w:szCs w:val="24"/>
              </w:rPr>
              <w:t xml:space="preserve">Kod przedmiotu: </w:t>
            </w:r>
            <w:r w:rsidR="00E00AE1">
              <w:rPr>
                <w:sz w:val="24"/>
                <w:szCs w:val="24"/>
              </w:rPr>
              <w:t>45</w:t>
            </w:r>
          </w:p>
        </w:tc>
      </w:tr>
      <w:tr w:rsidR="00BE6B7F" w:rsidRPr="00B03F5A" w14:paraId="613DB366" w14:textId="77777777" w:rsidTr="00265766">
        <w:trPr>
          <w:cantSplit/>
        </w:trPr>
        <w:tc>
          <w:tcPr>
            <w:tcW w:w="497" w:type="dxa"/>
            <w:vMerge/>
          </w:tcPr>
          <w:p w14:paraId="7EA79F4C" w14:textId="77777777" w:rsidR="00BE6B7F" w:rsidRPr="00B03F5A" w:rsidRDefault="00BE6B7F" w:rsidP="00265766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</w:tcPr>
          <w:p w14:paraId="7F970F95" w14:textId="77777777" w:rsidR="00BE6B7F" w:rsidRPr="00B03F5A" w:rsidRDefault="00BE6B7F" w:rsidP="00265766">
            <w:pPr>
              <w:rPr>
                <w:b/>
                <w:sz w:val="24"/>
                <w:szCs w:val="24"/>
              </w:rPr>
            </w:pPr>
            <w:r w:rsidRPr="00B03F5A">
              <w:rPr>
                <w:sz w:val="24"/>
                <w:szCs w:val="24"/>
              </w:rPr>
              <w:t>N</w:t>
            </w:r>
            <w:r w:rsidRPr="00B03F5A">
              <w:rPr>
                <w:sz w:val="22"/>
                <w:szCs w:val="22"/>
              </w:rPr>
              <w:t>azwa jednostki organizacyjnej prowadzącej przedmiot / moduł</w:t>
            </w:r>
            <w:r w:rsidRPr="00B03F5A">
              <w:rPr>
                <w:b/>
                <w:sz w:val="22"/>
                <w:szCs w:val="22"/>
              </w:rPr>
              <w:t>: Instytut Ekonomiczny</w:t>
            </w:r>
          </w:p>
        </w:tc>
      </w:tr>
      <w:tr w:rsidR="00BE6B7F" w:rsidRPr="00B03F5A" w14:paraId="48269C37" w14:textId="77777777" w:rsidTr="00265766">
        <w:trPr>
          <w:cantSplit/>
        </w:trPr>
        <w:tc>
          <w:tcPr>
            <w:tcW w:w="497" w:type="dxa"/>
            <w:vMerge/>
          </w:tcPr>
          <w:p w14:paraId="17183C07" w14:textId="77777777" w:rsidR="00BE6B7F" w:rsidRPr="00B03F5A" w:rsidRDefault="00BE6B7F" w:rsidP="00265766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</w:tcPr>
          <w:p w14:paraId="17C3A892" w14:textId="77777777" w:rsidR="00BE6B7F" w:rsidRPr="00B03F5A" w:rsidRDefault="00BE6B7F" w:rsidP="00265766">
            <w:pPr>
              <w:rPr>
                <w:sz w:val="22"/>
                <w:szCs w:val="22"/>
              </w:rPr>
            </w:pPr>
            <w:r w:rsidRPr="00B03F5A">
              <w:rPr>
                <w:sz w:val="22"/>
                <w:szCs w:val="22"/>
              </w:rPr>
              <w:t xml:space="preserve">Nazwa kierunku: </w:t>
            </w:r>
            <w:r w:rsidRPr="00B03F5A">
              <w:rPr>
                <w:b/>
                <w:sz w:val="22"/>
                <w:szCs w:val="22"/>
              </w:rPr>
              <w:t>Prawo</w:t>
            </w:r>
          </w:p>
        </w:tc>
      </w:tr>
      <w:tr w:rsidR="00BE6B7F" w:rsidRPr="00B03F5A" w14:paraId="482ABF95" w14:textId="77777777" w:rsidTr="00265766">
        <w:trPr>
          <w:cantSplit/>
        </w:trPr>
        <w:tc>
          <w:tcPr>
            <w:tcW w:w="497" w:type="dxa"/>
            <w:vMerge/>
          </w:tcPr>
          <w:p w14:paraId="0C43C625" w14:textId="77777777" w:rsidR="00BE6B7F" w:rsidRPr="00B03F5A" w:rsidRDefault="00BE6B7F" w:rsidP="00265766">
            <w:pPr>
              <w:rPr>
                <w:sz w:val="24"/>
                <w:szCs w:val="24"/>
              </w:rPr>
            </w:pPr>
          </w:p>
        </w:tc>
        <w:tc>
          <w:tcPr>
            <w:tcW w:w="2021" w:type="dxa"/>
            <w:gridSpan w:val="2"/>
          </w:tcPr>
          <w:p w14:paraId="1F153CF4" w14:textId="77777777" w:rsidR="00BE6B7F" w:rsidRPr="00B03F5A" w:rsidRDefault="00BE6B7F" w:rsidP="00265766">
            <w:pPr>
              <w:rPr>
                <w:sz w:val="22"/>
                <w:szCs w:val="22"/>
              </w:rPr>
            </w:pPr>
            <w:r w:rsidRPr="00B03F5A">
              <w:rPr>
                <w:sz w:val="22"/>
                <w:szCs w:val="22"/>
              </w:rPr>
              <w:t xml:space="preserve">Forma studiów: </w:t>
            </w:r>
            <w:r w:rsidRPr="00B03F5A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3827" w:type="dxa"/>
            <w:gridSpan w:val="4"/>
          </w:tcPr>
          <w:p w14:paraId="0CD0295F" w14:textId="77777777" w:rsidR="00BE6B7F" w:rsidRPr="00B03F5A" w:rsidRDefault="00BE6B7F" w:rsidP="00265766">
            <w:pPr>
              <w:rPr>
                <w:sz w:val="22"/>
                <w:szCs w:val="22"/>
              </w:rPr>
            </w:pPr>
            <w:r w:rsidRPr="00B03F5A">
              <w:rPr>
                <w:sz w:val="22"/>
                <w:szCs w:val="22"/>
              </w:rPr>
              <w:t xml:space="preserve">Profil kształcenia: </w:t>
            </w:r>
            <w:r w:rsidRPr="00B03F5A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663" w:type="dxa"/>
            <w:gridSpan w:val="4"/>
          </w:tcPr>
          <w:p w14:paraId="28CFD4FD" w14:textId="52C91CF9" w:rsidR="00BE6B7F" w:rsidRPr="00B03F5A" w:rsidRDefault="00BE6B7F" w:rsidP="00265766">
            <w:pPr>
              <w:rPr>
                <w:b/>
                <w:bCs/>
                <w:sz w:val="22"/>
                <w:szCs w:val="22"/>
              </w:rPr>
            </w:pPr>
            <w:r w:rsidRPr="00B03F5A">
              <w:rPr>
                <w:sz w:val="22"/>
                <w:szCs w:val="22"/>
              </w:rPr>
              <w:t xml:space="preserve">Specjalność: </w:t>
            </w:r>
            <w:r w:rsidR="00E00AE1">
              <w:rPr>
                <w:sz w:val="22"/>
                <w:szCs w:val="22"/>
              </w:rPr>
              <w:t>PBP</w:t>
            </w:r>
          </w:p>
        </w:tc>
      </w:tr>
      <w:tr w:rsidR="00BE6B7F" w:rsidRPr="00B03F5A" w14:paraId="489D64F4" w14:textId="77777777" w:rsidTr="00265766">
        <w:trPr>
          <w:cantSplit/>
        </w:trPr>
        <w:tc>
          <w:tcPr>
            <w:tcW w:w="497" w:type="dxa"/>
            <w:vMerge/>
          </w:tcPr>
          <w:p w14:paraId="2B049085" w14:textId="77777777" w:rsidR="00BE6B7F" w:rsidRPr="00B03F5A" w:rsidRDefault="00BE6B7F" w:rsidP="00265766">
            <w:pPr>
              <w:rPr>
                <w:sz w:val="24"/>
                <w:szCs w:val="24"/>
              </w:rPr>
            </w:pPr>
          </w:p>
        </w:tc>
        <w:tc>
          <w:tcPr>
            <w:tcW w:w="2021" w:type="dxa"/>
            <w:gridSpan w:val="2"/>
          </w:tcPr>
          <w:p w14:paraId="69290C8A" w14:textId="60EE509C" w:rsidR="00BE6B7F" w:rsidRPr="00B03F5A" w:rsidRDefault="00BE6B7F" w:rsidP="00265766">
            <w:pPr>
              <w:rPr>
                <w:sz w:val="22"/>
                <w:szCs w:val="22"/>
              </w:rPr>
            </w:pPr>
            <w:r w:rsidRPr="00B03F5A">
              <w:rPr>
                <w:sz w:val="22"/>
                <w:szCs w:val="22"/>
              </w:rPr>
              <w:t xml:space="preserve">Rok / semestr: </w:t>
            </w:r>
            <w:r w:rsidR="006B2C9E">
              <w:rPr>
                <w:sz w:val="22"/>
                <w:szCs w:val="22"/>
              </w:rPr>
              <w:t>V/X</w:t>
            </w:r>
          </w:p>
        </w:tc>
        <w:tc>
          <w:tcPr>
            <w:tcW w:w="3827" w:type="dxa"/>
            <w:gridSpan w:val="4"/>
          </w:tcPr>
          <w:p w14:paraId="66D2FC3F" w14:textId="04A6731B" w:rsidR="00BE6B7F" w:rsidRPr="00B03F5A" w:rsidRDefault="00BE6B7F" w:rsidP="00265766">
            <w:pPr>
              <w:rPr>
                <w:sz w:val="22"/>
                <w:szCs w:val="22"/>
              </w:rPr>
            </w:pPr>
            <w:r w:rsidRPr="00B03F5A">
              <w:rPr>
                <w:sz w:val="22"/>
                <w:szCs w:val="22"/>
              </w:rPr>
              <w:t xml:space="preserve">Status przedmiotu /modułu: </w:t>
            </w:r>
            <w:r w:rsidR="006B2C9E">
              <w:rPr>
                <w:sz w:val="22"/>
                <w:szCs w:val="22"/>
              </w:rPr>
              <w:t>obowiązkowy</w:t>
            </w:r>
          </w:p>
        </w:tc>
        <w:tc>
          <w:tcPr>
            <w:tcW w:w="3663" w:type="dxa"/>
            <w:gridSpan w:val="4"/>
          </w:tcPr>
          <w:p w14:paraId="4723EF3A" w14:textId="1B9AB849" w:rsidR="00BE6B7F" w:rsidRPr="00B03F5A" w:rsidRDefault="00BE6B7F" w:rsidP="00265766">
            <w:pPr>
              <w:rPr>
                <w:sz w:val="22"/>
                <w:szCs w:val="22"/>
              </w:rPr>
            </w:pPr>
            <w:r w:rsidRPr="00B03F5A">
              <w:rPr>
                <w:sz w:val="22"/>
                <w:szCs w:val="22"/>
              </w:rPr>
              <w:t xml:space="preserve">Język przedmiotu / modułu: </w:t>
            </w:r>
            <w:r w:rsidR="00F442A6">
              <w:rPr>
                <w:sz w:val="22"/>
                <w:szCs w:val="22"/>
              </w:rPr>
              <w:t>PBP</w:t>
            </w:r>
          </w:p>
        </w:tc>
      </w:tr>
      <w:tr w:rsidR="00BE6B7F" w:rsidRPr="00B03F5A" w14:paraId="162F9C23" w14:textId="77777777" w:rsidTr="00265766">
        <w:trPr>
          <w:cantSplit/>
        </w:trPr>
        <w:tc>
          <w:tcPr>
            <w:tcW w:w="497" w:type="dxa"/>
            <w:vMerge/>
          </w:tcPr>
          <w:p w14:paraId="5936B929" w14:textId="77777777" w:rsidR="00BE6B7F" w:rsidRPr="00B03F5A" w:rsidRDefault="00BE6B7F" w:rsidP="00265766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236A2F8A" w14:textId="77777777" w:rsidR="00BE6B7F" w:rsidRPr="00B03F5A" w:rsidRDefault="00BE6B7F" w:rsidP="00265766">
            <w:pPr>
              <w:rPr>
                <w:sz w:val="22"/>
                <w:szCs w:val="22"/>
              </w:rPr>
            </w:pPr>
            <w:r w:rsidRPr="00B03F5A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gridSpan w:val="2"/>
            <w:vAlign w:val="center"/>
          </w:tcPr>
          <w:p w14:paraId="3BAE8C36" w14:textId="77777777" w:rsidR="00BE6B7F" w:rsidRPr="00B03F5A" w:rsidRDefault="00BE6B7F" w:rsidP="00265766">
            <w:pPr>
              <w:jc w:val="center"/>
              <w:rPr>
                <w:sz w:val="22"/>
                <w:szCs w:val="22"/>
              </w:rPr>
            </w:pPr>
            <w:r w:rsidRPr="00B03F5A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vAlign w:val="center"/>
          </w:tcPr>
          <w:p w14:paraId="3245CD9B" w14:textId="77777777" w:rsidR="00BE6B7F" w:rsidRPr="00B03F5A" w:rsidRDefault="00BE6B7F" w:rsidP="00265766">
            <w:pPr>
              <w:jc w:val="center"/>
              <w:rPr>
                <w:sz w:val="22"/>
                <w:szCs w:val="22"/>
              </w:rPr>
            </w:pPr>
            <w:r w:rsidRPr="00B03F5A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3AED92EB" w14:textId="77777777" w:rsidR="00BE6B7F" w:rsidRPr="00B03F5A" w:rsidRDefault="00BE6B7F" w:rsidP="00265766">
            <w:pPr>
              <w:jc w:val="center"/>
              <w:rPr>
                <w:sz w:val="22"/>
                <w:szCs w:val="22"/>
              </w:rPr>
            </w:pPr>
            <w:r w:rsidRPr="00B03F5A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3"/>
            <w:vAlign w:val="center"/>
          </w:tcPr>
          <w:p w14:paraId="472A1285" w14:textId="77777777" w:rsidR="00BE6B7F" w:rsidRPr="00B03F5A" w:rsidRDefault="00BE6B7F" w:rsidP="00265766">
            <w:pPr>
              <w:jc w:val="center"/>
              <w:rPr>
                <w:sz w:val="22"/>
                <w:szCs w:val="22"/>
              </w:rPr>
            </w:pPr>
            <w:r w:rsidRPr="00B03F5A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14:paraId="3415474B" w14:textId="77777777" w:rsidR="00BE6B7F" w:rsidRPr="00B03F5A" w:rsidRDefault="00BE6B7F" w:rsidP="00265766">
            <w:pPr>
              <w:jc w:val="center"/>
              <w:rPr>
                <w:sz w:val="22"/>
                <w:szCs w:val="22"/>
              </w:rPr>
            </w:pPr>
            <w:r w:rsidRPr="00B03F5A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2F5CCCF5" w14:textId="77777777" w:rsidR="00BE6B7F" w:rsidRPr="00B03F5A" w:rsidRDefault="00BE6B7F" w:rsidP="00265766">
            <w:pPr>
              <w:jc w:val="center"/>
              <w:rPr>
                <w:sz w:val="22"/>
                <w:szCs w:val="22"/>
              </w:rPr>
            </w:pPr>
            <w:r w:rsidRPr="00B03F5A">
              <w:rPr>
                <w:sz w:val="22"/>
                <w:szCs w:val="22"/>
              </w:rPr>
              <w:t xml:space="preserve">inne </w:t>
            </w:r>
            <w:r w:rsidRPr="00B03F5A">
              <w:rPr>
                <w:sz w:val="22"/>
                <w:szCs w:val="22"/>
              </w:rPr>
              <w:br/>
              <w:t>(wpisać jakie)</w:t>
            </w:r>
          </w:p>
        </w:tc>
      </w:tr>
      <w:tr w:rsidR="00BE6B7F" w:rsidRPr="00B03F5A" w14:paraId="40232C55" w14:textId="77777777" w:rsidTr="00265766">
        <w:trPr>
          <w:cantSplit/>
        </w:trPr>
        <w:tc>
          <w:tcPr>
            <w:tcW w:w="497" w:type="dxa"/>
            <w:vMerge/>
          </w:tcPr>
          <w:p w14:paraId="3B85A8FB" w14:textId="77777777" w:rsidR="00BE6B7F" w:rsidRPr="00B03F5A" w:rsidRDefault="00BE6B7F" w:rsidP="00265766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11B07CDA" w14:textId="77777777" w:rsidR="00BE6B7F" w:rsidRPr="00B03F5A" w:rsidRDefault="00BE6B7F" w:rsidP="00265766">
            <w:pPr>
              <w:rPr>
                <w:sz w:val="22"/>
                <w:szCs w:val="22"/>
              </w:rPr>
            </w:pPr>
            <w:r w:rsidRPr="00B03F5A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gridSpan w:val="2"/>
            <w:vAlign w:val="center"/>
          </w:tcPr>
          <w:p w14:paraId="3AB27E9A" w14:textId="199C7A6D" w:rsidR="00BE6B7F" w:rsidRPr="00B03F5A" w:rsidRDefault="00D56542" w:rsidP="00265766">
            <w:pPr>
              <w:jc w:val="center"/>
              <w:rPr>
                <w:b/>
                <w:sz w:val="22"/>
                <w:szCs w:val="22"/>
              </w:rPr>
            </w:pPr>
            <w:r w:rsidRPr="00B03F5A"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1358" w:type="dxa"/>
            <w:vAlign w:val="center"/>
          </w:tcPr>
          <w:p w14:paraId="6CAFB7C1" w14:textId="79054B52" w:rsidR="00BE6B7F" w:rsidRPr="00B03F5A" w:rsidRDefault="00D56542" w:rsidP="00265766">
            <w:pPr>
              <w:jc w:val="center"/>
              <w:rPr>
                <w:b/>
                <w:sz w:val="22"/>
                <w:szCs w:val="22"/>
              </w:rPr>
            </w:pPr>
            <w:r w:rsidRPr="00B03F5A">
              <w:rPr>
                <w:b/>
                <w:sz w:val="22"/>
                <w:szCs w:val="22"/>
              </w:rPr>
              <w:t>2</w:t>
            </w:r>
            <w:r w:rsidR="00F442A6">
              <w:rPr>
                <w:b/>
                <w:sz w:val="22"/>
                <w:szCs w:val="22"/>
              </w:rPr>
              <w:t>0</w:t>
            </w:r>
          </w:p>
        </w:tc>
        <w:tc>
          <w:tcPr>
            <w:tcW w:w="1493" w:type="dxa"/>
            <w:vAlign w:val="center"/>
          </w:tcPr>
          <w:p w14:paraId="2C2950D7" w14:textId="77777777" w:rsidR="00BE6B7F" w:rsidRPr="00B03F5A" w:rsidRDefault="00BE6B7F" w:rsidP="00265766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29" w:type="dxa"/>
            <w:gridSpan w:val="3"/>
            <w:vAlign w:val="center"/>
          </w:tcPr>
          <w:p w14:paraId="480F06F8" w14:textId="77777777" w:rsidR="00BE6B7F" w:rsidRPr="00B03F5A" w:rsidRDefault="00BE6B7F" w:rsidP="00265766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14:paraId="038B4126" w14:textId="77777777" w:rsidR="00BE6B7F" w:rsidRPr="00B03F5A" w:rsidRDefault="00BE6B7F" w:rsidP="00265766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104EF53F" w14:textId="77777777" w:rsidR="00BE6B7F" w:rsidRPr="00B03F5A" w:rsidRDefault="00BE6B7F" w:rsidP="00265766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14:paraId="2068866F" w14:textId="77777777" w:rsidR="00BE6B7F" w:rsidRPr="00B03F5A" w:rsidRDefault="00BE6B7F" w:rsidP="00BE6B7F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BE6B7F" w:rsidRPr="00B03F5A" w14:paraId="1B9C77F1" w14:textId="77777777" w:rsidTr="00265766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64FA03B9" w14:textId="77777777" w:rsidR="00BE6B7F" w:rsidRPr="00B03F5A" w:rsidRDefault="00BE6B7F" w:rsidP="00265766">
            <w:pPr>
              <w:rPr>
                <w:sz w:val="22"/>
                <w:szCs w:val="22"/>
              </w:rPr>
            </w:pPr>
            <w:r w:rsidRPr="00B03F5A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666DC146" w14:textId="53087D0C" w:rsidR="00BE6B7F" w:rsidRPr="00B03F5A" w:rsidRDefault="00886160" w:rsidP="0026576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Dr Paweł Kardasz</w:t>
            </w:r>
          </w:p>
        </w:tc>
      </w:tr>
      <w:tr w:rsidR="00BE6B7F" w:rsidRPr="00B03F5A" w14:paraId="4D8BC2E2" w14:textId="77777777" w:rsidTr="00265766">
        <w:tc>
          <w:tcPr>
            <w:tcW w:w="2988" w:type="dxa"/>
            <w:vAlign w:val="center"/>
          </w:tcPr>
          <w:p w14:paraId="5CB22666" w14:textId="77777777" w:rsidR="00BE6B7F" w:rsidRPr="00B03F5A" w:rsidRDefault="00BE6B7F" w:rsidP="00265766">
            <w:pPr>
              <w:rPr>
                <w:sz w:val="22"/>
                <w:szCs w:val="22"/>
              </w:rPr>
            </w:pPr>
            <w:r w:rsidRPr="00B03F5A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14:paraId="39780CB1" w14:textId="53D5AA8D" w:rsidR="00BE6B7F" w:rsidRPr="00B03F5A" w:rsidRDefault="00886160" w:rsidP="0026576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Dr Paweł Kardasz, mgr </w:t>
            </w:r>
            <w:r w:rsidR="008E2945">
              <w:rPr>
                <w:sz w:val="22"/>
                <w:szCs w:val="22"/>
              </w:rPr>
              <w:t>Marta Kubryń</w:t>
            </w:r>
          </w:p>
        </w:tc>
      </w:tr>
      <w:tr w:rsidR="00BE6B7F" w:rsidRPr="00B03F5A" w14:paraId="6F643A8D" w14:textId="77777777" w:rsidTr="00265766">
        <w:tc>
          <w:tcPr>
            <w:tcW w:w="2988" w:type="dxa"/>
            <w:vAlign w:val="center"/>
          </w:tcPr>
          <w:p w14:paraId="05C0371D" w14:textId="77777777" w:rsidR="00BE6B7F" w:rsidRPr="00B03F5A" w:rsidRDefault="00BE6B7F" w:rsidP="00265766">
            <w:pPr>
              <w:spacing w:before="120" w:after="120"/>
              <w:rPr>
                <w:sz w:val="22"/>
                <w:szCs w:val="22"/>
              </w:rPr>
            </w:pPr>
            <w:r w:rsidRPr="00B03F5A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14:paraId="3A0F134D" w14:textId="5BD87D94" w:rsidR="00BE6B7F" w:rsidRPr="00B03F5A" w:rsidRDefault="001C2571" w:rsidP="00265766">
            <w:pPr>
              <w:jc w:val="both"/>
              <w:rPr>
                <w:sz w:val="22"/>
                <w:szCs w:val="22"/>
              </w:rPr>
            </w:pPr>
            <w:r w:rsidRPr="00B03F5A">
              <w:rPr>
                <w:sz w:val="22"/>
                <w:szCs w:val="22"/>
              </w:rPr>
              <w:t xml:space="preserve">Celem przedmiotu jest zaznajomienie studentów z praktycznymi i teoretycznymi aspektami mediacji oraz innych pozasądowych metod rozwiązywania sporów (ADR – </w:t>
            </w:r>
            <w:r w:rsidRPr="00B03F5A">
              <w:rPr>
                <w:i/>
                <w:iCs/>
                <w:sz w:val="22"/>
                <w:szCs w:val="22"/>
              </w:rPr>
              <w:t>Alternative Dispute Resolution</w:t>
            </w:r>
            <w:r w:rsidRPr="00B03F5A">
              <w:rPr>
                <w:sz w:val="22"/>
                <w:szCs w:val="22"/>
              </w:rPr>
              <w:t>) w kontekście cywilnym i prywatnoprawnym. Student zdobywa wiedzę o procedurach mediacyjnych, ich etapach, roli mediatora oraz uczy się stosować techniki negocjacyjne i rozwiązywania konfliktów w różnych sytuacjach życiowych i prawnych.</w:t>
            </w:r>
          </w:p>
        </w:tc>
      </w:tr>
      <w:tr w:rsidR="00BE6B7F" w:rsidRPr="00B03F5A" w14:paraId="7B58159B" w14:textId="77777777" w:rsidTr="00265766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73271B4C" w14:textId="77777777" w:rsidR="00BE6B7F" w:rsidRPr="00B03F5A" w:rsidRDefault="00BE6B7F" w:rsidP="00265766">
            <w:pPr>
              <w:spacing w:before="120" w:after="120"/>
              <w:rPr>
                <w:sz w:val="22"/>
                <w:szCs w:val="22"/>
              </w:rPr>
            </w:pPr>
            <w:r w:rsidRPr="00B03F5A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3E4F17FD" w14:textId="2058A15F" w:rsidR="00BE6B7F" w:rsidRPr="00B03F5A" w:rsidRDefault="001C2571" w:rsidP="00265766">
            <w:pPr>
              <w:rPr>
                <w:sz w:val="22"/>
                <w:szCs w:val="22"/>
              </w:rPr>
            </w:pPr>
            <w:r w:rsidRPr="00B03F5A">
              <w:rPr>
                <w:sz w:val="22"/>
                <w:szCs w:val="22"/>
              </w:rPr>
              <w:t>brak</w:t>
            </w:r>
          </w:p>
        </w:tc>
      </w:tr>
    </w:tbl>
    <w:p w14:paraId="7D41CD32" w14:textId="77777777" w:rsidR="00BE6B7F" w:rsidRPr="00B03F5A" w:rsidRDefault="00BE6B7F" w:rsidP="00BE6B7F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371"/>
        <w:gridCol w:w="1536"/>
      </w:tblGrid>
      <w:tr w:rsidR="00BE6B7F" w:rsidRPr="00B03F5A" w14:paraId="5CCD9CB0" w14:textId="77777777" w:rsidTr="00265766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6069FAF6" w14:textId="77777777" w:rsidR="00BE6B7F" w:rsidRPr="00B03F5A" w:rsidRDefault="00BE6B7F" w:rsidP="00265766">
            <w:pPr>
              <w:jc w:val="center"/>
              <w:rPr>
                <w:sz w:val="22"/>
                <w:szCs w:val="22"/>
              </w:rPr>
            </w:pPr>
            <w:r w:rsidRPr="00B03F5A">
              <w:rPr>
                <w:b/>
                <w:sz w:val="22"/>
                <w:szCs w:val="22"/>
              </w:rPr>
              <w:t>EFEKTY UCZENIA SIĘ</w:t>
            </w:r>
          </w:p>
        </w:tc>
      </w:tr>
      <w:tr w:rsidR="00BE6B7F" w:rsidRPr="00B03F5A" w14:paraId="7748DABE" w14:textId="77777777" w:rsidTr="00265766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5700E64D" w14:textId="77777777" w:rsidR="00BE6B7F" w:rsidRPr="00B03F5A" w:rsidRDefault="00BE6B7F" w:rsidP="00265766">
            <w:pPr>
              <w:rPr>
                <w:sz w:val="22"/>
                <w:szCs w:val="22"/>
              </w:rPr>
            </w:pPr>
            <w:r w:rsidRPr="00B03F5A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588FF40F" w14:textId="77777777" w:rsidR="00BE6B7F" w:rsidRPr="00B03F5A" w:rsidRDefault="00BE6B7F" w:rsidP="00265766">
            <w:pPr>
              <w:jc w:val="center"/>
              <w:rPr>
                <w:sz w:val="22"/>
                <w:szCs w:val="22"/>
              </w:rPr>
            </w:pPr>
            <w:r w:rsidRPr="00B03F5A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592C65B" w14:textId="77777777" w:rsidR="00BE6B7F" w:rsidRPr="00B03F5A" w:rsidRDefault="00BE6B7F" w:rsidP="00265766">
            <w:pPr>
              <w:jc w:val="center"/>
              <w:rPr>
                <w:sz w:val="22"/>
                <w:szCs w:val="22"/>
              </w:rPr>
            </w:pPr>
            <w:r w:rsidRPr="00B03F5A">
              <w:rPr>
                <w:sz w:val="22"/>
                <w:szCs w:val="22"/>
              </w:rPr>
              <w:t xml:space="preserve">Kod kierunkowego efektu </w:t>
            </w:r>
          </w:p>
          <w:p w14:paraId="0AD061E9" w14:textId="77777777" w:rsidR="00BE6B7F" w:rsidRPr="00B03F5A" w:rsidRDefault="00BE6B7F" w:rsidP="00265766">
            <w:pPr>
              <w:jc w:val="center"/>
              <w:rPr>
                <w:sz w:val="22"/>
                <w:szCs w:val="22"/>
              </w:rPr>
            </w:pPr>
            <w:r w:rsidRPr="00B03F5A">
              <w:rPr>
                <w:sz w:val="22"/>
                <w:szCs w:val="22"/>
              </w:rPr>
              <w:t>uczenia się</w:t>
            </w:r>
          </w:p>
        </w:tc>
      </w:tr>
      <w:tr w:rsidR="00BE6B7F" w:rsidRPr="00B03F5A" w14:paraId="7B7AE10C" w14:textId="77777777" w:rsidTr="0026576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0FCA695" w14:textId="77777777" w:rsidR="00BE6B7F" w:rsidRPr="00B03F5A" w:rsidRDefault="00BE6B7F" w:rsidP="00265766">
            <w:pPr>
              <w:jc w:val="center"/>
              <w:rPr>
                <w:sz w:val="22"/>
                <w:szCs w:val="22"/>
              </w:rPr>
            </w:pPr>
            <w:r w:rsidRPr="00B03F5A"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78F69D6" w14:textId="36BD554E" w:rsidR="00BE6B7F" w:rsidRPr="00B03F5A" w:rsidRDefault="000B03EF" w:rsidP="00265766">
            <w:pPr>
              <w:jc w:val="both"/>
              <w:rPr>
                <w:sz w:val="22"/>
                <w:szCs w:val="22"/>
              </w:rPr>
            </w:pPr>
            <w:r w:rsidRPr="00B03F5A">
              <w:rPr>
                <w:sz w:val="22"/>
                <w:szCs w:val="22"/>
              </w:rPr>
              <w:t>Student z</w:t>
            </w:r>
            <w:r w:rsidR="001C2571" w:rsidRPr="00B03F5A">
              <w:rPr>
                <w:sz w:val="22"/>
                <w:szCs w:val="22"/>
              </w:rPr>
              <w:t>na i rozumie regulacje prawne dotyczące mediacji i pozasądowych metod rozwiązywania sporów w Polsce i w prawie międzynarodowym.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3DC0A11" w14:textId="743D20B3" w:rsidR="00BE6B7F" w:rsidRPr="00B03F5A" w:rsidRDefault="007A36FA" w:rsidP="00265766">
            <w:pPr>
              <w:jc w:val="center"/>
              <w:rPr>
                <w:sz w:val="22"/>
                <w:szCs w:val="22"/>
              </w:rPr>
            </w:pPr>
            <w:r w:rsidRPr="00B03F5A">
              <w:rPr>
                <w:b/>
                <w:bCs/>
              </w:rPr>
              <w:t>K_W04</w:t>
            </w:r>
          </w:p>
        </w:tc>
      </w:tr>
      <w:tr w:rsidR="00BE6B7F" w:rsidRPr="00B03F5A" w14:paraId="3856D1DE" w14:textId="77777777" w:rsidTr="0026576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4189660" w14:textId="77777777" w:rsidR="00BE6B7F" w:rsidRPr="00B03F5A" w:rsidRDefault="00BE6B7F" w:rsidP="00265766">
            <w:pPr>
              <w:jc w:val="center"/>
              <w:rPr>
                <w:sz w:val="22"/>
                <w:szCs w:val="22"/>
              </w:rPr>
            </w:pPr>
            <w:r w:rsidRPr="00B03F5A"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E4DB505" w14:textId="4A4E6742" w:rsidR="00BE6B7F" w:rsidRPr="00B03F5A" w:rsidRDefault="000B03EF" w:rsidP="00265766">
            <w:pPr>
              <w:jc w:val="both"/>
              <w:rPr>
                <w:sz w:val="22"/>
                <w:szCs w:val="22"/>
              </w:rPr>
            </w:pPr>
            <w:r w:rsidRPr="00B03F5A">
              <w:rPr>
                <w:sz w:val="22"/>
                <w:szCs w:val="22"/>
              </w:rPr>
              <w:t>Student zna</w:t>
            </w:r>
            <w:r w:rsidR="001C2571" w:rsidRPr="00B03F5A">
              <w:rPr>
                <w:sz w:val="22"/>
                <w:szCs w:val="22"/>
              </w:rPr>
              <w:t xml:space="preserve"> i rozumie różne rodzaje pozasądowych procedur rozwiązywania sporów (mediacja, koncyliacja, negocjacje), ich cele, przebieg i ograniczenia.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62659FA" w14:textId="004A22E8" w:rsidR="00BE6B7F" w:rsidRPr="00B03F5A" w:rsidRDefault="007A36FA" w:rsidP="00265766">
            <w:pPr>
              <w:jc w:val="center"/>
              <w:rPr>
                <w:sz w:val="22"/>
                <w:szCs w:val="22"/>
              </w:rPr>
            </w:pPr>
            <w:r w:rsidRPr="00B03F5A">
              <w:rPr>
                <w:b/>
                <w:bCs/>
              </w:rPr>
              <w:t>K_W05</w:t>
            </w:r>
          </w:p>
        </w:tc>
      </w:tr>
      <w:tr w:rsidR="00BE6B7F" w:rsidRPr="00B03F5A" w14:paraId="27553895" w14:textId="77777777" w:rsidTr="0026576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5BE09D6" w14:textId="77777777" w:rsidR="00BE6B7F" w:rsidRPr="00B03F5A" w:rsidRDefault="00BE6B7F" w:rsidP="00265766">
            <w:pPr>
              <w:jc w:val="center"/>
              <w:rPr>
                <w:sz w:val="22"/>
                <w:szCs w:val="22"/>
              </w:rPr>
            </w:pPr>
            <w:r w:rsidRPr="00B03F5A"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68C4EEE" w14:textId="306B9923" w:rsidR="00BE6B7F" w:rsidRPr="00B03F5A" w:rsidRDefault="000B03EF" w:rsidP="00265766">
            <w:pPr>
              <w:jc w:val="both"/>
              <w:rPr>
                <w:sz w:val="22"/>
                <w:szCs w:val="22"/>
              </w:rPr>
            </w:pPr>
            <w:r w:rsidRPr="00B03F5A">
              <w:rPr>
                <w:sz w:val="22"/>
                <w:szCs w:val="22"/>
              </w:rPr>
              <w:t>Student p</w:t>
            </w:r>
            <w:r w:rsidR="001C2571" w:rsidRPr="00B03F5A">
              <w:rPr>
                <w:sz w:val="22"/>
                <w:szCs w:val="22"/>
              </w:rPr>
              <w:t>otrafi przygotować projekt ugody mediacyjnej oraz opracować strategię negocjacyjną w pozasądowym rozwiązywaniu sporów.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FBCC16D" w14:textId="3914F670" w:rsidR="00BE6B7F" w:rsidRPr="00B03F5A" w:rsidRDefault="008C13E0" w:rsidP="00265766">
            <w:pPr>
              <w:jc w:val="center"/>
              <w:rPr>
                <w:sz w:val="22"/>
                <w:szCs w:val="22"/>
              </w:rPr>
            </w:pPr>
            <w:r w:rsidRPr="00B03F5A">
              <w:rPr>
                <w:b/>
                <w:bCs/>
              </w:rPr>
              <w:t>K_U11</w:t>
            </w:r>
          </w:p>
        </w:tc>
      </w:tr>
      <w:tr w:rsidR="00BE6B7F" w:rsidRPr="00B03F5A" w14:paraId="7839D559" w14:textId="77777777" w:rsidTr="0026576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B6878A2" w14:textId="77777777" w:rsidR="00BE6B7F" w:rsidRPr="00B03F5A" w:rsidRDefault="00BE6B7F" w:rsidP="00265766">
            <w:pPr>
              <w:jc w:val="center"/>
              <w:rPr>
                <w:sz w:val="22"/>
                <w:szCs w:val="22"/>
              </w:rPr>
            </w:pPr>
            <w:r w:rsidRPr="00B03F5A"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1E8A3C9" w14:textId="06B6B797" w:rsidR="00BE6B7F" w:rsidRPr="00B03F5A" w:rsidRDefault="000B03EF" w:rsidP="00DF454B">
            <w:pPr>
              <w:tabs>
                <w:tab w:val="left" w:pos="1613"/>
              </w:tabs>
              <w:jc w:val="both"/>
              <w:rPr>
                <w:sz w:val="22"/>
                <w:szCs w:val="22"/>
              </w:rPr>
            </w:pPr>
            <w:r w:rsidRPr="00B03F5A">
              <w:rPr>
                <w:sz w:val="22"/>
                <w:szCs w:val="22"/>
              </w:rPr>
              <w:t>Student p</w:t>
            </w:r>
            <w:r w:rsidR="00DF454B" w:rsidRPr="00B03F5A">
              <w:rPr>
                <w:sz w:val="22"/>
                <w:szCs w:val="22"/>
              </w:rPr>
              <w:t>otrafi analizować sytuacje konfliktowe i stosować adekwatne techniki mediacyjne oraz negocjacyjne w praktyce, uwzględniając interesy stron.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4E0340F" w14:textId="097A5CB1" w:rsidR="00BE6B7F" w:rsidRPr="00B03F5A" w:rsidRDefault="008C13E0" w:rsidP="00265766">
            <w:pPr>
              <w:jc w:val="center"/>
              <w:rPr>
                <w:sz w:val="22"/>
                <w:szCs w:val="22"/>
              </w:rPr>
            </w:pPr>
            <w:r w:rsidRPr="00B03F5A">
              <w:rPr>
                <w:b/>
                <w:bCs/>
              </w:rPr>
              <w:t>K_U10</w:t>
            </w:r>
          </w:p>
        </w:tc>
      </w:tr>
      <w:tr w:rsidR="00BE6B7F" w:rsidRPr="00B03F5A" w14:paraId="7C3AE053" w14:textId="77777777" w:rsidTr="0026576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DBAB67C" w14:textId="77777777" w:rsidR="00BE6B7F" w:rsidRPr="00B03F5A" w:rsidRDefault="00BE6B7F" w:rsidP="00265766">
            <w:pPr>
              <w:jc w:val="center"/>
              <w:rPr>
                <w:sz w:val="22"/>
                <w:szCs w:val="22"/>
              </w:rPr>
            </w:pPr>
            <w:r w:rsidRPr="00B03F5A"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EF79653" w14:textId="4BE8FE7D" w:rsidR="00BE6B7F" w:rsidRPr="00B03F5A" w:rsidRDefault="002E23BC" w:rsidP="00265766">
            <w:pPr>
              <w:jc w:val="both"/>
              <w:rPr>
                <w:sz w:val="22"/>
                <w:szCs w:val="22"/>
              </w:rPr>
            </w:pPr>
            <w:r w:rsidRPr="00B03F5A">
              <w:rPr>
                <w:sz w:val="22"/>
                <w:szCs w:val="22"/>
              </w:rPr>
              <w:t>Student j</w:t>
            </w:r>
            <w:r w:rsidR="00DF454B" w:rsidRPr="00B03F5A">
              <w:rPr>
                <w:sz w:val="22"/>
                <w:szCs w:val="22"/>
              </w:rPr>
              <w:t>est gotów do odpowiedzialnego podejmowania decyzji w zakresie wyboru adekwatnej metody pozasądowego rozwiązywania sporów, kierując się zasadami etyki zawodowej i zasadami rzetelnej reprezentacji interesów stron.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B4EE1D7" w14:textId="2EF8C8D3" w:rsidR="00BE6B7F" w:rsidRPr="00B03F5A" w:rsidRDefault="00124ABA" w:rsidP="00265766">
            <w:pPr>
              <w:jc w:val="center"/>
              <w:rPr>
                <w:sz w:val="22"/>
                <w:szCs w:val="22"/>
              </w:rPr>
            </w:pPr>
            <w:r w:rsidRPr="00B03F5A">
              <w:rPr>
                <w:b/>
                <w:bCs/>
              </w:rPr>
              <w:t>K_K</w:t>
            </w:r>
            <w:r w:rsidR="001D5DC1">
              <w:rPr>
                <w:b/>
                <w:bCs/>
              </w:rPr>
              <w:t>0</w:t>
            </w:r>
            <w:r w:rsidRPr="00B03F5A">
              <w:rPr>
                <w:b/>
                <w:bCs/>
              </w:rPr>
              <w:t>7</w:t>
            </w:r>
          </w:p>
        </w:tc>
      </w:tr>
    </w:tbl>
    <w:p w14:paraId="79BCCD94" w14:textId="77777777" w:rsidR="00BE6B7F" w:rsidRPr="00B03F5A" w:rsidRDefault="00BE6B7F" w:rsidP="00BE6B7F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BE6B7F" w:rsidRPr="00B03F5A" w14:paraId="1BA4C530" w14:textId="77777777" w:rsidTr="00265766">
        <w:tc>
          <w:tcPr>
            <w:tcW w:w="10008" w:type="dxa"/>
            <w:vAlign w:val="center"/>
          </w:tcPr>
          <w:p w14:paraId="5B27A9AA" w14:textId="77777777" w:rsidR="00BE6B7F" w:rsidRPr="00B03F5A" w:rsidRDefault="00BE6B7F" w:rsidP="00265766">
            <w:pPr>
              <w:jc w:val="center"/>
              <w:rPr>
                <w:sz w:val="22"/>
                <w:szCs w:val="22"/>
              </w:rPr>
            </w:pPr>
            <w:r w:rsidRPr="00B03F5A">
              <w:rPr>
                <w:b/>
                <w:sz w:val="22"/>
                <w:szCs w:val="22"/>
              </w:rPr>
              <w:t>TREŚCI PROGRAMOWE</w:t>
            </w:r>
          </w:p>
        </w:tc>
      </w:tr>
      <w:tr w:rsidR="00BE6B7F" w:rsidRPr="00B03F5A" w14:paraId="3BCEEFA2" w14:textId="77777777" w:rsidTr="00265766">
        <w:tc>
          <w:tcPr>
            <w:tcW w:w="10008" w:type="dxa"/>
            <w:shd w:val="pct15" w:color="auto" w:fill="FFFFFF"/>
          </w:tcPr>
          <w:p w14:paraId="1B2D8188" w14:textId="77777777" w:rsidR="00BE6B7F" w:rsidRPr="00B03F5A" w:rsidRDefault="00BE6B7F" w:rsidP="00265766">
            <w:pPr>
              <w:rPr>
                <w:b/>
                <w:bCs/>
                <w:sz w:val="22"/>
                <w:szCs w:val="22"/>
              </w:rPr>
            </w:pPr>
            <w:r w:rsidRPr="00B03F5A">
              <w:rPr>
                <w:b/>
                <w:bCs/>
                <w:sz w:val="22"/>
                <w:szCs w:val="22"/>
              </w:rPr>
              <w:t>Wykład</w:t>
            </w:r>
          </w:p>
        </w:tc>
      </w:tr>
      <w:tr w:rsidR="00BE6B7F" w:rsidRPr="00B03F5A" w14:paraId="4E007923" w14:textId="77777777" w:rsidTr="00265766">
        <w:tc>
          <w:tcPr>
            <w:tcW w:w="10008" w:type="dxa"/>
          </w:tcPr>
          <w:p w14:paraId="565DF996" w14:textId="1FEB4A7B" w:rsidR="001C12FF" w:rsidRPr="00B03F5A" w:rsidRDefault="001C12FF" w:rsidP="001C12FF">
            <w:pPr>
              <w:pStyle w:val="Akapitzlist"/>
              <w:numPr>
                <w:ilvl w:val="0"/>
                <w:numId w:val="1"/>
              </w:numPr>
              <w:ind w:left="372"/>
              <w:jc w:val="both"/>
              <w:rPr>
                <w:sz w:val="22"/>
                <w:szCs w:val="22"/>
              </w:rPr>
            </w:pPr>
            <w:r w:rsidRPr="00B03F5A">
              <w:rPr>
                <w:sz w:val="22"/>
                <w:szCs w:val="22"/>
              </w:rPr>
              <w:t>Wprowadzenie do pozasądowych metod rozwiązywania sporów (ADR) – pojęcie, historia, znaczenie.</w:t>
            </w:r>
          </w:p>
          <w:p w14:paraId="6E3CC61B" w14:textId="27251D0A" w:rsidR="001C12FF" w:rsidRPr="00B03F5A" w:rsidRDefault="001C12FF" w:rsidP="001C12FF">
            <w:pPr>
              <w:pStyle w:val="Akapitzlist"/>
              <w:numPr>
                <w:ilvl w:val="0"/>
                <w:numId w:val="1"/>
              </w:numPr>
              <w:ind w:left="372"/>
              <w:jc w:val="both"/>
              <w:rPr>
                <w:sz w:val="22"/>
                <w:szCs w:val="22"/>
              </w:rPr>
            </w:pPr>
            <w:r w:rsidRPr="00B03F5A">
              <w:rPr>
                <w:sz w:val="22"/>
                <w:szCs w:val="22"/>
              </w:rPr>
              <w:t>Podstawy prawne mediacji w sprawach cywilnych, karnych i administracyjnych w Polsce i UE.</w:t>
            </w:r>
          </w:p>
          <w:p w14:paraId="2C88F91D" w14:textId="359CF0A9" w:rsidR="001C12FF" w:rsidRPr="00B03F5A" w:rsidRDefault="001C12FF" w:rsidP="001C12FF">
            <w:pPr>
              <w:pStyle w:val="Akapitzlist"/>
              <w:numPr>
                <w:ilvl w:val="0"/>
                <w:numId w:val="1"/>
              </w:numPr>
              <w:ind w:left="372"/>
              <w:jc w:val="both"/>
              <w:rPr>
                <w:sz w:val="22"/>
                <w:szCs w:val="22"/>
              </w:rPr>
            </w:pPr>
            <w:r w:rsidRPr="00B03F5A">
              <w:rPr>
                <w:sz w:val="22"/>
                <w:szCs w:val="22"/>
              </w:rPr>
              <w:t>Rodzaje pozasądowych procedur rozwiązywania sporów (mediacja, koncyliacja, negocjacje) – przebieg, cele i ograniczenia w zależności od rodzaju sprawy.</w:t>
            </w:r>
          </w:p>
          <w:p w14:paraId="1DC99864" w14:textId="713744E8" w:rsidR="001C12FF" w:rsidRPr="00B03F5A" w:rsidRDefault="001C12FF" w:rsidP="001C12FF">
            <w:pPr>
              <w:pStyle w:val="Akapitzlist"/>
              <w:numPr>
                <w:ilvl w:val="0"/>
                <w:numId w:val="1"/>
              </w:numPr>
              <w:ind w:left="372"/>
              <w:jc w:val="both"/>
              <w:rPr>
                <w:sz w:val="22"/>
                <w:szCs w:val="22"/>
              </w:rPr>
            </w:pPr>
            <w:r w:rsidRPr="00B03F5A">
              <w:rPr>
                <w:sz w:val="22"/>
                <w:szCs w:val="22"/>
              </w:rPr>
              <w:t>Zasady etyki mediatora i uczestników postępowania w sprawach cywilnych, karnych i administracyjnych.</w:t>
            </w:r>
          </w:p>
          <w:p w14:paraId="59E7F969" w14:textId="5E6304F2" w:rsidR="001C12FF" w:rsidRPr="00B03F5A" w:rsidRDefault="001C12FF" w:rsidP="001C12FF">
            <w:pPr>
              <w:pStyle w:val="Akapitzlist"/>
              <w:numPr>
                <w:ilvl w:val="0"/>
                <w:numId w:val="1"/>
              </w:numPr>
              <w:ind w:left="372"/>
              <w:jc w:val="both"/>
              <w:rPr>
                <w:sz w:val="22"/>
                <w:szCs w:val="22"/>
              </w:rPr>
            </w:pPr>
            <w:r w:rsidRPr="00B03F5A">
              <w:rPr>
                <w:sz w:val="22"/>
                <w:szCs w:val="22"/>
              </w:rPr>
              <w:t>Skuteczność i wykonalność ugód mediacyjnych i porozumień negocjacyjnych w różnych obszarach prawa.</w:t>
            </w:r>
          </w:p>
          <w:p w14:paraId="40851EEE" w14:textId="77777777" w:rsidR="00BE6B7F" w:rsidRPr="00B03F5A" w:rsidRDefault="00BE6B7F" w:rsidP="00265766">
            <w:pPr>
              <w:pStyle w:val="Akapitzlist"/>
              <w:ind w:left="0"/>
              <w:jc w:val="both"/>
              <w:rPr>
                <w:sz w:val="22"/>
                <w:szCs w:val="22"/>
              </w:rPr>
            </w:pPr>
          </w:p>
        </w:tc>
      </w:tr>
      <w:tr w:rsidR="00BE6B7F" w:rsidRPr="00B03F5A" w14:paraId="7D8BC2AE" w14:textId="77777777" w:rsidTr="00265766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14:paraId="0334040B" w14:textId="77777777" w:rsidR="00BE6B7F" w:rsidRPr="00B03F5A" w:rsidRDefault="00BE6B7F" w:rsidP="00265766">
            <w:pPr>
              <w:rPr>
                <w:sz w:val="22"/>
                <w:szCs w:val="22"/>
              </w:rPr>
            </w:pPr>
            <w:r w:rsidRPr="00B03F5A">
              <w:rPr>
                <w:b/>
                <w:bCs/>
                <w:sz w:val="22"/>
                <w:szCs w:val="22"/>
              </w:rPr>
              <w:t>Ćwiczenia</w:t>
            </w:r>
          </w:p>
        </w:tc>
      </w:tr>
      <w:tr w:rsidR="00BE6B7F" w:rsidRPr="00B03F5A" w14:paraId="1503DE8C" w14:textId="77777777" w:rsidTr="00265766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7EF07A8" w14:textId="6F0FAC4B" w:rsidR="001C12FF" w:rsidRPr="00B03F5A" w:rsidRDefault="001C12FF" w:rsidP="001C12FF">
            <w:pPr>
              <w:pStyle w:val="Akapitzlist"/>
              <w:numPr>
                <w:ilvl w:val="1"/>
                <w:numId w:val="4"/>
              </w:numPr>
              <w:ind w:left="372"/>
              <w:jc w:val="both"/>
              <w:rPr>
                <w:sz w:val="22"/>
                <w:szCs w:val="22"/>
              </w:rPr>
            </w:pPr>
            <w:r w:rsidRPr="00B03F5A">
              <w:rPr>
                <w:sz w:val="22"/>
                <w:szCs w:val="22"/>
              </w:rPr>
              <w:lastRenderedPageBreak/>
              <w:t>Analiza przykładów ugód mediacyjnych i porozumień negocjacyjnych w różnych rodzajach spraw.</w:t>
            </w:r>
          </w:p>
          <w:p w14:paraId="18057D91" w14:textId="03DE98F2" w:rsidR="001C12FF" w:rsidRPr="00B03F5A" w:rsidRDefault="001C12FF" w:rsidP="001C12FF">
            <w:pPr>
              <w:pStyle w:val="Akapitzlist"/>
              <w:numPr>
                <w:ilvl w:val="1"/>
                <w:numId w:val="4"/>
              </w:numPr>
              <w:ind w:left="372"/>
              <w:jc w:val="both"/>
              <w:rPr>
                <w:sz w:val="22"/>
                <w:szCs w:val="22"/>
              </w:rPr>
            </w:pPr>
            <w:r w:rsidRPr="00B03F5A">
              <w:rPr>
                <w:sz w:val="22"/>
                <w:szCs w:val="22"/>
              </w:rPr>
              <w:t>Symulacje mediacji – przygotowanie spotkania, przyjmowanie ról w sprawach cywilnych, karnych i administracyjnych.</w:t>
            </w:r>
          </w:p>
          <w:p w14:paraId="25AEECBC" w14:textId="686DD2E3" w:rsidR="001C12FF" w:rsidRPr="00B03F5A" w:rsidRDefault="001C12FF" w:rsidP="001C12FF">
            <w:pPr>
              <w:pStyle w:val="Akapitzlist"/>
              <w:numPr>
                <w:ilvl w:val="1"/>
                <w:numId w:val="4"/>
              </w:numPr>
              <w:ind w:left="372"/>
              <w:jc w:val="both"/>
              <w:rPr>
                <w:sz w:val="22"/>
                <w:szCs w:val="22"/>
              </w:rPr>
            </w:pPr>
            <w:r w:rsidRPr="00B03F5A">
              <w:rPr>
                <w:sz w:val="22"/>
                <w:szCs w:val="22"/>
              </w:rPr>
              <w:t>Symulacje negocjacji – komunikacja, argumentacja i kompromis w różnych kontekstach prawnych.</w:t>
            </w:r>
          </w:p>
          <w:p w14:paraId="42BC9F98" w14:textId="4A5BA197" w:rsidR="001C12FF" w:rsidRPr="00B03F5A" w:rsidRDefault="001C12FF" w:rsidP="001C12FF">
            <w:pPr>
              <w:pStyle w:val="Akapitzlist"/>
              <w:numPr>
                <w:ilvl w:val="1"/>
                <w:numId w:val="4"/>
              </w:numPr>
              <w:ind w:left="372"/>
              <w:jc w:val="both"/>
              <w:rPr>
                <w:sz w:val="22"/>
                <w:szCs w:val="22"/>
              </w:rPr>
            </w:pPr>
            <w:r w:rsidRPr="00B03F5A">
              <w:rPr>
                <w:sz w:val="22"/>
                <w:szCs w:val="22"/>
              </w:rPr>
              <w:t>Opracowywanie projektów ugód mediacyjnych i planów mediacji w grupach.</w:t>
            </w:r>
          </w:p>
          <w:p w14:paraId="59436601" w14:textId="17E3ABD9" w:rsidR="001C12FF" w:rsidRPr="00B03F5A" w:rsidRDefault="001C12FF" w:rsidP="001C12FF">
            <w:pPr>
              <w:pStyle w:val="Akapitzlist"/>
              <w:numPr>
                <w:ilvl w:val="1"/>
                <w:numId w:val="4"/>
              </w:numPr>
              <w:ind w:left="372"/>
              <w:jc w:val="both"/>
              <w:rPr>
                <w:sz w:val="22"/>
                <w:szCs w:val="22"/>
              </w:rPr>
            </w:pPr>
            <w:r w:rsidRPr="00B03F5A">
              <w:rPr>
                <w:sz w:val="22"/>
                <w:szCs w:val="22"/>
              </w:rPr>
              <w:t>Studium przypadków: analiza konfliktów w sprawach cywilnych, karnych i administracyjnych.</w:t>
            </w:r>
          </w:p>
          <w:p w14:paraId="09AD21C3" w14:textId="392002F5" w:rsidR="001C12FF" w:rsidRPr="00B03F5A" w:rsidRDefault="001C12FF" w:rsidP="001C12FF">
            <w:pPr>
              <w:pStyle w:val="Akapitzlist"/>
              <w:numPr>
                <w:ilvl w:val="1"/>
                <w:numId w:val="4"/>
              </w:numPr>
              <w:ind w:left="372"/>
              <w:jc w:val="both"/>
              <w:rPr>
                <w:sz w:val="22"/>
                <w:szCs w:val="22"/>
              </w:rPr>
            </w:pPr>
            <w:r w:rsidRPr="00B03F5A">
              <w:rPr>
                <w:sz w:val="22"/>
                <w:szCs w:val="22"/>
              </w:rPr>
              <w:t>Debata studencka: „Mediacja i negocjacje – zastosowanie w różnych dziedzinach prawa”.</w:t>
            </w:r>
          </w:p>
          <w:p w14:paraId="51F4F0CF" w14:textId="26EC09A7" w:rsidR="001C12FF" w:rsidRPr="00B03F5A" w:rsidRDefault="001C12FF" w:rsidP="001C12FF">
            <w:pPr>
              <w:pStyle w:val="Akapitzlist"/>
              <w:numPr>
                <w:ilvl w:val="1"/>
                <w:numId w:val="4"/>
              </w:numPr>
              <w:ind w:left="372"/>
              <w:jc w:val="both"/>
              <w:rPr>
                <w:sz w:val="22"/>
                <w:szCs w:val="22"/>
              </w:rPr>
            </w:pPr>
            <w:r w:rsidRPr="00B03F5A">
              <w:rPr>
                <w:sz w:val="22"/>
                <w:szCs w:val="22"/>
              </w:rPr>
              <w:t>Kolokwium problemowe – analiza kazusów mediacyjnych i negocjacyjnych w różnych obszarach prawa.</w:t>
            </w:r>
          </w:p>
          <w:p w14:paraId="31B20202" w14:textId="77777777" w:rsidR="00BE6B7F" w:rsidRPr="00B03F5A" w:rsidRDefault="00BE6B7F" w:rsidP="00265766">
            <w:pPr>
              <w:pStyle w:val="Akapitzlist"/>
              <w:ind w:left="0"/>
              <w:jc w:val="both"/>
              <w:rPr>
                <w:sz w:val="22"/>
                <w:szCs w:val="22"/>
              </w:rPr>
            </w:pPr>
          </w:p>
        </w:tc>
      </w:tr>
    </w:tbl>
    <w:p w14:paraId="507D4FD7" w14:textId="77777777" w:rsidR="00BE6B7F" w:rsidRPr="00B03F5A" w:rsidRDefault="00BE6B7F" w:rsidP="00BE6B7F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BE6B7F" w:rsidRPr="00B03F5A" w14:paraId="17824531" w14:textId="77777777" w:rsidTr="00265766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726CC0AC" w14:textId="77777777" w:rsidR="00BE6B7F" w:rsidRPr="00B03F5A" w:rsidRDefault="00BE6B7F" w:rsidP="00265766">
            <w:pPr>
              <w:spacing w:before="120" w:after="120"/>
              <w:rPr>
                <w:sz w:val="22"/>
                <w:szCs w:val="22"/>
              </w:rPr>
            </w:pPr>
            <w:r w:rsidRPr="00B03F5A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1B59613D" w14:textId="7710C16A" w:rsidR="007360C7" w:rsidRPr="00B03F5A" w:rsidRDefault="007360C7" w:rsidP="007360C7">
            <w:pPr>
              <w:jc w:val="both"/>
              <w:rPr>
                <w:sz w:val="22"/>
                <w:szCs w:val="22"/>
              </w:rPr>
            </w:pPr>
            <w:r w:rsidRPr="00B03F5A">
              <w:rPr>
                <w:sz w:val="22"/>
                <w:szCs w:val="22"/>
              </w:rPr>
              <w:t xml:space="preserve">Gmurzyńska E., Morek R. (red.), Mediacje. Teoria i praktyka, </w:t>
            </w:r>
            <w:r w:rsidR="00004D11" w:rsidRPr="00B03F5A">
              <w:rPr>
                <w:sz w:val="22"/>
                <w:szCs w:val="22"/>
              </w:rPr>
              <w:t>Wolters Kluwer 2024,</w:t>
            </w:r>
          </w:p>
          <w:p w14:paraId="1E5CF120" w14:textId="569D8CA6" w:rsidR="00004D11" w:rsidRPr="00B03F5A" w:rsidRDefault="00004D11" w:rsidP="00004D11">
            <w:pPr>
              <w:jc w:val="both"/>
              <w:rPr>
                <w:sz w:val="22"/>
                <w:szCs w:val="22"/>
              </w:rPr>
            </w:pPr>
            <w:r w:rsidRPr="00B03F5A">
              <w:rPr>
                <w:sz w:val="22"/>
                <w:szCs w:val="22"/>
              </w:rPr>
              <w:t>Rogula C., Zemke-Górecka A., Mediacja w praktyce mediatora i pełnomocnika, Wolters Kluwer 202</w:t>
            </w:r>
            <w:r w:rsidR="000028F4" w:rsidRPr="00B03F5A">
              <w:rPr>
                <w:sz w:val="22"/>
                <w:szCs w:val="22"/>
              </w:rPr>
              <w:t>1</w:t>
            </w:r>
            <w:r w:rsidRPr="00B03F5A">
              <w:rPr>
                <w:sz w:val="22"/>
                <w:szCs w:val="22"/>
              </w:rPr>
              <w:t>,</w:t>
            </w:r>
          </w:p>
          <w:p w14:paraId="512870F5" w14:textId="4EF42857" w:rsidR="005D2ADC" w:rsidRPr="00B03F5A" w:rsidRDefault="005D2ADC" w:rsidP="00265766">
            <w:pPr>
              <w:jc w:val="both"/>
              <w:rPr>
                <w:sz w:val="22"/>
                <w:szCs w:val="22"/>
              </w:rPr>
            </w:pPr>
          </w:p>
        </w:tc>
      </w:tr>
      <w:tr w:rsidR="00BE6B7F" w:rsidRPr="00B03F5A" w14:paraId="5FB36BA7" w14:textId="77777777" w:rsidTr="00265766">
        <w:tc>
          <w:tcPr>
            <w:tcW w:w="2660" w:type="dxa"/>
          </w:tcPr>
          <w:p w14:paraId="7BA528A3" w14:textId="77777777" w:rsidR="00BE6B7F" w:rsidRPr="00B03F5A" w:rsidRDefault="00BE6B7F" w:rsidP="00265766">
            <w:pPr>
              <w:spacing w:before="120" w:after="120"/>
              <w:rPr>
                <w:sz w:val="22"/>
                <w:szCs w:val="22"/>
              </w:rPr>
            </w:pPr>
            <w:r w:rsidRPr="00B03F5A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</w:tcPr>
          <w:p w14:paraId="012B87E0" w14:textId="1C20B482" w:rsidR="00CF08BF" w:rsidRPr="00B03F5A" w:rsidRDefault="00CF08BF" w:rsidP="00CF08BF">
            <w:pPr>
              <w:rPr>
                <w:sz w:val="22"/>
                <w:szCs w:val="22"/>
              </w:rPr>
            </w:pPr>
            <w:r w:rsidRPr="00B03F5A">
              <w:rPr>
                <w:sz w:val="22"/>
                <w:szCs w:val="22"/>
              </w:rPr>
              <w:t>Mazowiecka, L. Mediacja karna jako forma sprawiedliwości naprawczej, Wolters Kluwer 2011,</w:t>
            </w:r>
          </w:p>
          <w:p w14:paraId="079599DD" w14:textId="0D3F92AB" w:rsidR="006A29B5" w:rsidRPr="00B03F5A" w:rsidRDefault="006A29B5" w:rsidP="006A29B5">
            <w:pPr>
              <w:rPr>
                <w:sz w:val="22"/>
                <w:szCs w:val="22"/>
              </w:rPr>
            </w:pPr>
            <w:r w:rsidRPr="00B03F5A">
              <w:rPr>
                <w:sz w:val="22"/>
                <w:szCs w:val="22"/>
              </w:rPr>
              <w:t>Kocot-Łaszczyca A., Łaszczyca G., Mediacja w ogólnym postępowaniu administracyjnym Wolters Kluwer</w:t>
            </w:r>
            <w:r w:rsidR="00E07414" w:rsidRPr="00B03F5A">
              <w:t xml:space="preserve"> </w:t>
            </w:r>
            <w:r w:rsidR="00E07414" w:rsidRPr="00B03F5A">
              <w:rPr>
                <w:sz w:val="22"/>
                <w:szCs w:val="22"/>
              </w:rPr>
              <w:t>2018,</w:t>
            </w:r>
          </w:p>
          <w:p w14:paraId="6F25C87C" w14:textId="24D3A115" w:rsidR="00E07414" w:rsidRPr="00B03F5A" w:rsidRDefault="00E07414" w:rsidP="00E07414">
            <w:pPr>
              <w:rPr>
                <w:sz w:val="22"/>
                <w:szCs w:val="22"/>
              </w:rPr>
            </w:pPr>
            <w:r w:rsidRPr="00B03F5A">
              <w:rPr>
                <w:sz w:val="22"/>
                <w:szCs w:val="22"/>
              </w:rPr>
              <w:t>Brożek, B., Stelmach J., Sztuka negocjacji prawniczych</w:t>
            </w:r>
            <w:r w:rsidRPr="00B03F5A">
              <w:t xml:space="preserve"> </w:t>
            </w:r>
            <w:r w:rsidRPr="00B03F5A">
              <w:rPr>
                <w:sz w:val="22"/>
                <w:szCs w:val="22"/>
              </w:rPr>
              <w:t>Wolters Kluwer 2011.</w:t>
            </w:r>
          </w:p>
          <w:p w14:paraId="0A14EC21" w14:textId="77777777" w:rsidR="00BE6B7F" w:rsidRPr="00B03F5A" w:rsidRDefault="00BE6B7F" w:rsidP="00265766">
            <w:pPr>
              <w:rPr>
                <w:sz w:val="22"/>
                <w:szCs w:val="22"/>
              </w:rPr>
            </w:pPr>
          </w:p>
        </w:tc>
      </w:tr>
      <w:tr w:rsidR="00BE6B7F" w:rsidRPr="00B03F5A" w14:paraId="0272B681" w14:textId="77777777" w:rsidTr="00265766">
        <w:tc>
          <w:tcPr>
            <w:tcW w:w="2660" w:type="dxa"/>
          </w:tcPr>
          <w:p w14:paraId="0135D251" w14:textId="77777777" w:rsidR="00BE6B7F" w:rsidRPr="00B03F5A" w:rsidRDefault="00BE6B7F" w:rsidP="00265766">
            <w:pPr>
              <w:spacing w:before="120" w:after="120"/>
              <w:rPr>
                <w:sz w:val="22"/>
                <w:szCs w:val="22"/>
              </w:rPr>
            </w:pPr>
            <w:r w:rsidRPr="00B03F5A">
              <w:rPr>
                <w:sz w:val="22"/>
                <w:szCs w:val="22"/>
              </w:rPr>
              <w:t>Metody kształcenia stacjonarnego</w:t>
            </w:r>
          </w:p>
        </w:tc>
        <w:tc>
          <w:tcPr>
            <w:tcW w:w="7348" w:type="dxa"/>
          </w:tcPr>
          <w:p w14:paraId="76DB367F" w14:textId="77777777" w:rsidR="00E07414" w:rsidRPr="00B03F5A" w:rsidRDefault="00E07414" w:rsidP="00E07414">
            <w:pPr>
              <w:ind w:left="72"/>
              <w:rPr>
                <w:sz w:val="22"/>
                <w:szCs w:val="22"/>
              </w:rPr>
            </w:pPr>
            <w:r w:rsidRPr="00B03F5A">
              <w:rPr>
                <w:sz w:val="22"/>
                <w:szCs w:val="22"/>
              </w:rPr>
              <w:t>Wykład interaktywny z elementami dyskusji</w:t>
            </w:r>
          </w:p>
          <w:p w14:paraId="2672D130" w14:textId="77777777" w:rsidR="00E07414" w:rsidRPr="00B03F5A" w:rsidRDefault="00E07414" w:rsidP="00E07414">
            <w:pPr>
              <w:ind w:left="72"/>
              <w:rPr>
                <w:sz w:val="22"/>
                <w:szCs w:val="22"/>
              </w:rPr>
            </w:pPr>
            <w:r w:rsidRPr="00B03F5A">
              <w:rPr>
                <w:sz w:val="22"/>
                <w:szCs w:val="22"/>
              </w:rPr>
              <w:t>Analiza tekstów prawnych i przykładów ugód mediacyjnych</w:t>
            </w:r>
          </w:p>
          <w:p w14:paraId="4A2D5EBD" w14:textId="77777777" w:rsidR="00E07414" w:rsidRPr="00B03F5A" w:rsidRDefault="00E07414" w:rsidP="00E07414">
            <w:pPr>
              <w:ind w:left="72"/>
              <w:rPr>
                <w:sz w:val="22"/>
                <w:szCs w:val="22"/>
              </w:rPr>
            </w:pPr>
            <w:r w:rsidRPr="00B03F5A">
              <w:rPr>
                <w:sz w:val="22"/>
                <w:szCs w:val="22"/>
              </w:rPr>
              <w:t>Studium przypadków (case study) w sprawach cywilnych, karnych i administracyjnych</w:t>
            </w:r>
          </w:p>
          <w:p w14:paraId="73262FBB" w14:textId="77777777" w:rsidR="00E07414" w:rsidRPr="00B03F5A" w:rsidRDefault="00E07414" w:rsidP="00E07414">
            <w:pPr>
              <w:ind w:left="72"/>
              <w:rPr>
                <w:sz w:val="22"/>
                <w:szCs w:val="22"/>
              </w:rPr>
            </w:pPr>
            <w:r w:rsidRPr="00B03F5A">
              <w:rPr>
                <w:sz w:val="22"/>
                <w:szCs w:val="22"/>
              </w:rPr>
              <w:t>Symulacje mediacji i negocjacji (role-play)</w:t>
            </w:r>
          </w:p>
          <w:p w14:paraId="08D22F71" w14:textId="38495F88" w:rsidR="00BE6B7F" w:rsidRPr="00B03F5A" w:rsidRDefault="00E07414" w:rsidP="00E07414">
            <w:pPr>
              <w:ind w:left="72"/>
              <w:rPr>
                <w:sz w:val="22"/>
                <w:szCs w:val="22"/>
              </w:rPr>
            </w:pPr>
            <w:r w:rsidRPr="00B03F5A">
              <w:rPr>
                <w:sz w:val="22"/>
                <w:szCs w:val="22"/>
              </w:rPr>
              <w:t>Dyskusja moderowana i debata</w:t>
            </w:r>
          </w:p>
        </w:tc>
      </w:tr>
      <w:tr w:rsidR="00BE6B7F" w:rsidRPr="00B03F5A" w14:paraId="7742F627" w14:textId="77777777" w:rsidTr="00265766">
        <w:tc>
          <w:tcPr>
            <w:tcW w:w="2660" w:type="dxa"/>
          </w:tcPr>
          <w:p w14:paraId="05D0378A" w14:textId="77777777" w:rsidR="00BE6B7F" w:rsidRPr="00B03F5A" w:rsidRDefault="00BE6B7F" w:rsidP="00265766">
            <w:pPr>
              <w:rPr>
                <w:sz w:val="22"/>
                <w:szCs w:val="22"/>
              </w:rPr>
            </w:pPr>
            <w:r w:rsidRPr="00B03F5A">
              <w:rPr>
                <w:sz w:val="22"/>
                <w:szCs w:val="22"/>
              </w:rPr>
              <w:t>Metody kształcenia</w:t>
            </w:r>
          </w:p>
          <w:p w14:paraId="1FEF5B9A" w14:textId="77777777" w:rsidR="00BE6B7F" w:rsidRPr="00B03F5A" w:rsidRDefault="00BE6B7F" w:rsidP="00265766">
            <w:pPr>
              <w:rPr>
                <w:sz w:val="22"/>
                <w:szCs w:val="22"/>
              </w:rPr>
            </w:pPr>
            <w:r w:rsidRPr="00B03F5A"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7348" w:type="dxa"/>
            <w:vAlign w:val="center"/>
          </w:tcPr>
          <w:p w14:paraId="3C99E715" w14:textId="77777777" w:rsidR="00BE6B7F" w:rsidRPr="00B03F5A" w:rsidRDefault="00BE6B7F" w:rsidP="00265766">
            <w:pPr>
              <w:jc w:val="both"/>
              <w:rPr>
                <w:sz w:val="22"/>
                <w:szCs w:val="22"/>
              </w:rPr>
            </w:pPr>
          </w:p>
        </w:tc>
      </w:tr>
    </w:tbl>
    <w:p w14:paraId="5EEA3B17" w14:textId="77777777" w:rsidR="00BE6B7F" w:rsidRPr="00B03F5A" w:rsidRDefault="00BE6B7F" w:rsidP="00BE6B7F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BE6B7F" w:rsidRPr="00B03F5A" w14:paraId="1BDC1404" w14:textId="77777777" w:rsidTr="00265766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AE9C42F" w14:textId="77777777" w:rsidR="00BE6B7F" w:rsidRPr="00B03F5A" w:rsidRDefault="00BE6B7F" w:rsidP="00265766">
            <w:pPr>
              <w:jc w:val="center"/>
              <w:rPr>
                <w:sz w:val="22"/>
                <w:szCs w:val="22"/>
              </w:rPr>
            </w:pPr>
            <w:r w:rsidRPr="00B03F5A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5182F51" w14:textId="77777777" w:rsidR="00BE6B7F" w:rsidRPr="00B03F5A" w:rsidRDefault="00BE6B7F" w:rsidP="00265766">
            <w:pPr>
              <w:rPr>
                <w:sz w:val="22"/>
                <w:szCs w:val="22"/>
              </w:rPr>
            </w:pPr>
            <w:r w:rsidRPr="00B03F5A">
              <w:rPr>
                <w:sz w:val="22"/>
                <w:szCs w:val="22"/>
              </w:rPr>
              <w:t>Nr efektu uczenia się/grupy efektów</w:t>
            </w:r>
          </w:p>
        </w:tc>
      </w:tr>
      <w:tr w:rsidR="00BE6B7F" w:rsidRPr="00B03F5A" w14:paraId="0B225712" w14:textId="77777777" w:rsidTr="00265766">
        <w:tc>
          <w:tcPr>
            <w:tcW w:w="8208" w:type="dxa"/>
            <w:gridSpan w:val="2"/>
          </w:tcPr>
          <w:p w14:paraId="64F88BE8" w14:textId="4152FE85" w:rsidR="00BE6B7F" w:rsidRPr="00B03F5A" w:rsidRDefault="001046C0" w:rsidP="00265766">
            <w:pPr>
              <w:rPr>
                <w:sz w:val="22"/>
                <w:szCs w:val="22"/>
              </w:rPr>
            </w:pPr>
            <w:r w:rsidRPr="00B03F5A">
              <w:rPr>
                <w:sz w:val="22"/>
                <w:szCs w:val="22"/>
              </w:rPr>
              <w:t>Test pisemny</w:t>
            </w:r>
          </w:p>
        </w:tc>
        <w:tc>
          <w:tcPr>
            <w:tcW w:w="1800" w:type="dxa"/>
          </w:tcPr>
          <w:p w14:paraId="2E1C34CD" w14:textId="682F4DFA" w:rsidR="00BE6B7F" w:rsidRPr="00B03F5A" w:rsidRDefault="00033B24" w:rsidP="00265766">
            <w:pPr>
              <w:rPr>
                <w:sz w:val="22"/>
                <w:szCs w:val="22"/>
              </w:rPr>
            </w:pPr>
            <w:r w:rsidRPr="00B03F5A">
              <w:rPr>
                <w:sz w:val="22"/>
                <w:szCs w:val="22"/>
              </w:rPr>
              <w:t>01, 02</w:t>
            </w:r>
          </w:p>
        </w:tc>
      </w:tr>
      <w:tr w:rsidR="001046C0" w:rsidRPr="00B03F5A" w14:paraId="5EE9669C" w14:textId="77777777" w:rsidTr="00265766">
        <w:tc>
          <w:tcPr>
            <w:tcW w:w="8208" w:type="dxa"/>
            <w:gridSpan w:val="2"/>
          </w:tcPr>
          <w:p w14:paraId="3F7302AA" w14:textId="79728A0A" w:rsidR="001046C0" w:rsidRPr="00B03F5A" w:rsidRDefault="001046C0" w:rsidP="001046C0">
            <w:pPr>
              <w:rPr>
                <w:sz w:val="22"/>
                <w:szCs w:val="22"/>
              </w:rPr>
            </w:pPr>
            <w:r w:rsidRPr="00B03F5A">
              <w:rPr>
                <w:sz w:val="22"/>
                <w:szCs w:val="22"/>
              </w:rPr>
              <w:t>Kolokwium problemowe</w:t>
            </w:r>
          </w:p>
        </w:tc>
        <w:tc>
          <w:tcPr>
            <w:tcW w:w="1800" w:type="dxa"/>
          </w:tcPr>
          <w:p w14:paraId="3A3A0548" w14:textId="34EC0324" w:rsidR="001046C0" w:rsidRPr="00B03F5A" w:rsidRDefault="00033B24" w:rsidP="001046C0">
            <w:pPr>
              <w:rPr>
                <w:sz w:val="22"/>
                <w:szCs w:val="22"/>
              </w:rPr>
            </w:pPr>
            <w:r w:rsidRPr="00B03F5A">
              <w:rPr>
                <w:sz w:val="22"/>
                <w:szCs w:val="22"/>
              </w:rPr>
              <w:t>01, 02</w:t>
            </w:r>
          </w:p>
        </w:tc>
      </w:tr>
      <w:tr w:rsidR="001046C0" w:rsidRPr="00B03F5A" w14:paraId="171E454B" w14:textId="77777777" w:rsidTr="00265766">
        <w:tc>
          <w:tcPr>
            <w:tcW w:w="8208" w:type="dxa"/>
            <w:gridSpan w:val="2"/>
          </w:tcPr>
          <w:p w14:paraId="3F71D5DE" w14:textId="566750FF" w:rsidR="001046C0" w:rsidRPr="00B03F5A" w:rsidRDefault="001046C0" w:rsidP="001046C0">
            <w:pPr>
              <w:rPr>
                <w:sz w:val="22"/>
                <w:szCs w:val="22"/>
              </w:rPr>
            </w:pPr>
            <w:r w:rsidRPr="00B03F5A">
              <w:rPr>
                <w:sz w:val="22"/>
                <w:szCs w:val="22"/>
              </w:rPr>
              <w:t>Przygotowanie projektu ugody mediacyjnej</w:t>
            </w:r>
          </w:p>
        </w:tc>
        <w:tc>
          <w:tcPr>
            <w:tcW w:w="1800" w:type="dxa"/>
          </w:tcPr>
          <w:p w14:paraId="0D267334" w14:textId="4C7F361F" w:rsidR="001046C0" w:rsidRPr="00B03F5A" w:rsidRDefault="005F2B26" w:rsidP="001046C0">
            <w:pPr>
              <w:rPr>
                <w:sz w:val="22"/>
                <w:szCs w:val="22"/>
              </w:rPr>
            </w:pPr>
            <w:r w:rsidRPr="00B03F5A">
              <w:rPr>
                <w:sz w:val="22"/>
                <w:szCs w:val="22"/>
              </w:rPr>
              <w:t>03, 04, 05</w:t>
            </w:r>
          </w:p>
        </w:tc>
      </w:tr>
      <w:tr w:rsidR="005F2B26" w:rsidRPr="00B03F5A" w14:paraId="2735C824" w14:textId="77777777" w:rsidTr="00265766">
        <w:tc>
          <w:tcPr>
            <w:tcW w:w="8208" w:type="dxa"/>
            <w:gridSpan w:val="2"/>
          </w:tcPr>
          <w:p w14:paraId="3E1BEEEF" w14:textId="5AF521E8" w:rsidR="005F2B26" w:rsidRPr="00B03F5A" w:rsidRDefault="005F2B26" w:rsidP="005F2B26">
            <w:pPr>
              <w:rPr>
                <w:sz w:val="22"/>
                <w:szCs w:val="22"/>
              </w:rPr>
            </w:pPr>
            <w:r w:rsidRPr="00B03F5A">
              <w:rPr>
                <w:sz w:val="22"/>
                <w:szCs w:val="22"/>
              </w:rPr>
              <w:t>Aktywność na zajęciach</w:t>
            </w:r>
          </w:p>
        </w:tc>
        <w:tc>
          <w:tcPr>
            <w:tcW w:w="1800" w:type="dxa"/>
          </w:tcPr>
          <w:p w14:paraId="50AA1007" w14:textId="3BC9E13B" w:rsidR="005F2B26" w:rsidRPr="00B03F5A" w:rsidRDefault="005F2B26" w:rsidP="005F2B26">
            <w:pPr>
              <w:rPr>
                <w:sz w:val="22"/>
                <w:szCs w:val="22"/>
              </w:rPr>
            </w:pPr>
            <w:r w:rsidRPr="00B03F5A">
              <w:rPr>
                <w:sz w:val="22"/>
                <w:szCs w:val="22"/>
              </w:rPr>
              <w:t>03, 04, 05</w:t>
            </w:r>
          </w:p>
        </w:tc>
      </w:tr>
      <w:tr w:rsidR="005F2B26" w:rsidRPr="00B03F5A" w14:paraId="7D1495A5" w14:textId="77777777" w:rsidTr="00265766">
        <w:tc>
          <w:tcPr>
            <w:tcW w:w="2660" w:type="dxa"/>
            <w:tcBorders>
              <w:bottom w:val="single" w:sz="12" w:space="0" w:color="auto"/>
            </w:tcBorders>
          </w:tcPr>
          <w:p w14:paraId="3B124524" w14:textId="77777777" w:rsidR="005F2B26" w:rsidRPr="00B03F5A" w:rsidRDefault="005F2B26" w:rsidP="005F2B26">
            <w:pPr>
              <w:rPr>
                <w:sz w:val="22"/>
                <w:szCs w:val="22"/>
              </w:rPr>
            </w:pPr>
            <w:r w:rsidRPr="00B03F5A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1FA9AB7E" w14:textId="77777777" w:rsidR="005F2B26" w:rsidRPr="00B03F5A" w:rsidRDefault="005F2B26" w:rsidP="005F2B26">
            <w:pPr>
              <w:jc w:val="both"/>
              <w:rPr>
                <w:sz w:val="22"/>
                <w:szCs w:val="22"/>
              </w:rPr>
            </w:pPr>
            <w:r w:rsidRPr="00B03F5A">
              <w:rPr>
                <w:sz w:val="22"/>
                <w:szCs w:val="22"/>
              </w:rPr>
              <w:t>Test pisemny – 30%, Kolokwium problemowe – 30%, Przygotowanie projektu ugody mediacyjnej – 20%, Aktywność na zajęciach – 20%</w:t>
            </w:r>
          </w:p>
          <w:p w14:paraId="4B24C9D4" w14:textId="77777777" w:rsidR="005F2B26" w:rsidRPr="00B03F5A" w:rsidRDefault="005F2B26" w:rsidP="005F2B26">
            <w:pPr>
              <w:jc w:val="both"/>
              <w:rPr>
                <w:sz w:val="22"/>
                <w:szCs w:val="22"/>
              </w:rPr>
            </w:pPr>
          </w:p>
          <w:p w14:paraId="5D5FA7AD" w14:textId="77777777" w:rsidR="005F2B26" w:rsidRPr="00B03F5A" w:rsidRDefault="005F2B26" w:rsidP="005F2B26">
            <w:pPr>
              <w:pStyle w:val="Bezodstpw"/>
              <w:rPr>
                <w:sz w:val="22"/>
                <w:szCs w:val="22"/>
              </w:rPr>
            </w:pPr>
            <w:r w:rsidRPr="00B03F5A">
              <w:rPr>
                <w:sz w:val="22"/>
                <w:szCs w:val="22"/>
              </w:rPr>
              <w:t>Oceny wyliczane są według skali:</w:t>
            </w:r>
          </w:p>
          <w:p w14:paraId="39B073A3" w14:textId="77777777" w:rsidR="005F2B26" w:rsidRPr="00B03F5A" w:rsidRDefault="005F2B26" w:rsidP="005F2B26">
            <w:pPr>
              <w:pStyle w:val="Bezodstpw"/>
              <w:rPr>
                <w:sz w:val="22"/>
                <w:szCs w:val="22"/>
              </w:rPr>
            </w:pPr>
            <w:r w:rsidRPr="00B03F5A">
              <w:rPr>
                <w:sz w:val="22"/>
                <w:szCs w:val="22"/>
              </w:rPr>
              <w:t>51% - 62%  = 3,0</w:t>
            </w:r>
          </w:p>
          <w:p w14:paraId="4150FB3F" w14:textId="77777777" w:rsidR="005F2B26" w:rsidRPr="00B03F5A" w:rsidRDefault="005F2B26" w:rsidP="005F2B26">
            <w:pPr>
              <w:pStyle w:val="Bezodstpw"/>
              <w:rPr>
                <w:sz w:val="22"/>
                <w:szCs w:val="22"/>
              </w:rPr>
            </w:pPr>
            <w:r w:rsidRPr="00B03F5A">
              <w:rPr>
                <w:sz w:val="22"/>
                <w:szCs w:val="22"/>
              </w:rPr>
              <w:t>63% - 72% = 3,5</w:t>
            </w:r>
          </w:p>
          <w:p w14:paraId="5AC38138" w14:textId="77777777" w:rsidR="005F2B26" w:rsidRPr="00B03F5A" w:rsidRDefault="005F2B26" w:rsidP="005F2B26">
            <w:pPr>
              <w:pStyle w:val="Bezodstpw"/>
              <w:rPr>
                <w:sz w:val="22"/>
                <w:szCs w:val="22"/>
              </w:rPr>
            </w:pPr>
            <w:r w:rsidRPr="00B03F5A">
              <w:rPr>
                <w:sz w:val="22"/>
                <w:szCs w:val="22"/>
              </w:rPr>
              <w:t>73% - 82% = 4,0</w:t>
            </w:r>
          </w:p>
          <w:p w14:paraId="19411950" w14:textId="77777777" w:rsidR="005F2B26" w:rsidRPr="00B03F5A" w:rsidRDefault="005F2B26" w:rsidP="005F2B26">
            <w:pPr>
              <w:pStyle w:val="Bezodstpw"/>
              <w:rPr>
                <w:sz w:val="22"/>
                <w:szCs w:val="22"/>
              </w:rPr>
            </w:pPr>
            <w:r w:rsidRPr="00B03F5A">
              <w:rPr>
                <w:sz w:val="22"/>
                <w:szCs w:val="22"/>
              </w:rPr>
              <w:t>83% - 91% = 4,5</w:t>
            </w:r>
          </w:p>
          <w:p w14:paraId="7174CEFA" w14:textId="77777777" w:rsidR="005F2B26" w:rsidRPr="00B03F5A" w:rsidRDefault="005F2B26" w:rsidP="005F2B26">
            <w:pPr>
              <w:pStyle w:val="Bezodstpw"/>
              <w:rPr>
                <w:sz w:val="22"/>
                <w:szCs w:val="22"/>
              </w:rPr>
            </w:pPr>
            <w:r w:rsidRPr="00B03F5A">
              <w:rPr>
                <w:sz w:val="22"/>
                <w:szCs w:val="22"/>
              </w:rPr>
              <w:t>92% - 100% = 5,0</w:t>
            </w:r>
          </w:p>
          <w:p w14:paraId="46F34115" w14:textId="77777777" w:rsidR="005F2B26" w:rsidRPr="00B03F5A" w:rsidRDefault="005F2B26" w:rsidP="005F2B26">
            <w:pPr>
              <w:jc w:val="both"/>
              <w:rPr>
                <w:sz w:val="22"/>
                <w:szCs w:val="22"/>
              </w:rPr>
            </w:pPr>
          </w:p>
        </w:tc>
      </w:tr>
    </w:tbl>
    <w:p w14:paraId="19BDE509" w14:textId="77777777" w:rsidR="00BE6B7F" w:rsidRPr="00B03F5A" w:rsidRDefault="00BE6B7F" w:rsidP="00BE6B7F">
      <w:pPr>
        <w:rPr>
          <w:sz w:val="22"/>
          <w:szCs w:val="22"/>
        </w:rPr>
      </w:pPr>
    </w:p>
    <w:p w14:paraId="23D69A60" w14:textId="77777777" w:rsidR="002D7690" w:rsidRPr="00B03F5A" w:rsidRDefault="002D7690" w:rsidP="00BE6B7F">
      <w:pPr>
        <w:rPr>
          <w:sz w:val="22"/>
          <w:szCs w:val="22"/>
        </w:rPr>
      </w:pPr>
    </w:p>
    <w:p w14:paraId="73B9671B" w14:textId="77777777" w:rsidR="002D7690" w:rsidRDefault="002D7690" w:rsidP="00BE6B7F">
      <w:pPr>
        <w:rPr>
          <w:sz w:val="22"/>
          <w:szCs w:val="22"/>
        </w:rPr>
      </w:pPr>
    </w:p>
    <w:p w14:paraId="41CFAEC5" w14:textId="77777777" w:rsidR="002D0DD0" w:rsidRDefault="002D0DD0" w:rsidP="00BE6B7F">
      <w:pPr>
        <w:rPr>
          <w:sz w:val="22"/>
          <w:szCs w:val="22"/>
        </w:rPr>
      </w:pPr>
    </w:p>
    <w:p w14:paraId="13FB55A6" w14:textId="77777777" w:rsidR="002D0DD0" w:rsidRDefault="002D0DD0" w:rsidP="00BE6B7F">
      <w:pPr>
        <w:rPr>
          <w:sz w:val="22"/>
          <w:szCs w:val="22"/>
        </w:rPr>
      </w:pPr>
    </w:p>
    <w:p w14:paraId="346971F3" w14:textId="77777777" w:rsidR="002D0DD0" w:rsidRDefault="002D0DD0" w:rsidP="00BE6B7F">
      <w:pPr>
        <w:rPr>
          <w:sz w:val="22"/>
          <w:szCs w:val="22"/>
        </w:rPr>
      </w:pPr>
    </w:p>
    <w:p w14:paraId="1A3FFDD5" w14:textId="77777777" w:rsidR="002D0DD0" w:rsidRDefault="002D0DD0" w:rsidP="00BE6B7F">
      <w:pPr>
        <w:rPr>
          <w:sz w:val="22"/>
          <w:szCs w:val="22"/>
        </w:rPr>
      </w:pPr>
    </w:p>
    <w:p w14:paraId="3808A0C8" w14:textId="77777777" w:rsidR="002D0DD0" w:rsidRDefault="002D0DD0" w:rsidP="00BE6B7F">
      <w:pPr>
        <w:rPr>
          <w:sz w:val="22"/>
          <w:szCs w:val="22"/>
        </w:rPr>
      </w:pPr>
    </w:p>
    <w:p w14:paraId="10B18FF8" w14:textId="77777777" w:rsidR="002D0DD0" w:rsidRPr="00B03F5A" w:rsidRDefault="002D0DD0" w:rsidP="00BE6B7F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134"/>
        <w:gridCol w:w="1842"/>
        <w:gridCol w:w="1962"/>
      </w:tblGrid>
      <w:tr w:rsidR="00BE6B7F" w:rsidRPr="00B03F5A" w14:paraId="64DB77D0" w14:textId="77777777" w:rsidTr="00265766">
        <w:tc>
          <w:tcPr>
            <w:tcW w:w="1000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25085B1E" w14:textId="77777777" w:rsidR="00BE6B7F" w:rsidRPr="00B03F5A" w:rsidRDefault="00BE6B7F" w:rsidP="00265766">
            <w:pPr>
              <w:jc w:val="center"/>
              <w:rPr>
                <w:b/>
                <w:sz w:val="22"/>
                <w:szCs w:val="22"/>
              </w:rPr>
            </w:pPr>
          </w:p>
          <w:p w14:paraId="4C9C675D" w14:textId="77777777" w:rsidR="00BE6B7F" w:rsidRPr="00B03F5A" w:rsidRDefault="00BE6B7F" w:rsidP="00265766">
            <w:pPr>
              <w:jc w:val="center"/>
              <w:rPr>
                <w:b/>
                <w:sz w:val="22"/>
                <w:szCs w:val="22"/>
              </w:rPr>
            </w:pPr>
            <w:r w:rsidRPr="00B03F5A">
              <w:rPr>
                <w:b/>
                <w:sz w:val="22"/>
                <w:szCs w:val="22"/>
              </w:rPr>
              <w:t>NAKŁAD PRACY STUDENTA</w:t>
            </w:r>
          </w:p>
          <w:p w14:paraId="27362FFB" w14:textId="77777777" w:rsidR="00BE6B7F" w:rsidRPr="00B03F5A" w:rsidRDefault="00BE6B7F" w:rsidP="00265766">
            <w:pPr>
              <w:jc w:val="center"/>
              <w:rPr>
                <w:b/>
                <w:color w:val="FF0000"/>
                <w:sz w:val="22"/>
                <w:szCs w:val="22"/>
              </w:rPr>
            </w:pPr>
          </w:p>
        </w:tc>
      </w:tr>
      <w:tr w:rsidR="00BE6B7F" w:rsidRPr="00B03F5A" w14:paraId="552BF8EE" w14:textId="77777777" w:rsidTr="00265766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52905947" w14:textId="77777777" w:rsidR="00BE6B7F" w:rsidRPr="00B03F5A" w:rsidRDefault="00BE6B7F" w:rsidP="00265766">
            <w:pPr>
              <w:jc w:val="center"/>
              <w:rPr>
                <w:sz w:val="22"/>
                <w:szCs w:val="22"/>
              </w:rPr>
            </w:pPr>
          </w:p>
          <w:p w14:paraId="06BDD628" w14:textId="77777777" w:rsidR="00BE6B7F" w:rsidRPr="00B03F5A" w:rsidRDefault="00BE6B7F" w:rsidP="00265766">
            <w:pPr>
              <w:jc w:val="center"/>
              <w:rPr>
                <w:sz w:val="22"/>
                <w:szCs w:val="22"/>
              </w:rPr>
            </w:pPr>
            <w:r w:rsidRPr="00B03F5A">
              <w:rPr>
                <w:sz w:val="22"/>
                <w:szCs w:val="22"/>
              </w:rPr>
              <w:t>Rodzaj działań/zajęć</w:t>
            </w:r>
          </w:p>
        </w:tc>
        <w:tc>
          <w:tcPr>
            <w:tcW w:w="4938" w:type="dxa"/>
            <w:gridSpan w:val="3"/>
            <w:tcBorders>
              <w:top w:val="single" w:sz="4" w:space="0" w:color="auto"/>
            </w:tcBorders>
            <w:vAlign w:val="center"/>
          </w:tcPr>
          <w:p w14:paraId="3BCD7C72" w14:textId="77777777" w:rsidR="00BE6B7F" w:rsidRPr="00B03F5A" w:rsidRDefault="00BE6B7F" w:rsidP="00265766">
            <w:pPr>
              <w:jc w:val="center"/>
              <w:rPr>
                <w:color w:val="FF0000"/>
                <w:sz w:val="22"/>
                <w:szCs w:val="22"/>
              </w:rPr>
            </w:pPr>
            <w:r w:rsidRPr="00B03F5A">
              <w:rPr>
                <w:sz w:val="22"/>
                <w:szCs w:val="22"/>
              </w:rPr>
              <w:t>Liczba godzin</w:t>
            </w:r>
          </w:p>
        </w:tc>
      </w:tr>
      <w:tr w:rsidR="00BE6B7F" w:rsidRPr="00B03F5A" w14:paraId="06633216" w14:textId="77777777" w:rsidTr="00265766">
        <w:trPr>
          <w:trHeight w:val="262"/>
        </w:trPr>
        <w:tc>
          <w:tcPr>
            <w:tcW w:w="5070" w:type="dxa"/>
            <w:vMerge/>
            <w:vAlign w:val="center"/>
          </w:tcPr>
          <w:p w14:paraId="12F9A24C" w14:textId="77777777" w:rsidR="00BE6B7F" w:rsidRPr="00B03F5A" w:rsidRDefault="00BE6B7F" w:rsidP="0026576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0DD3FD4D" w14:textId="77777777" w:rsidR="00BE6B7F" w:rsidRPr="00B03F5A" w:rsidRDefault="00BE6B7F" w:rsidP="00265766">
            <w:pPr>
              <w:jc w:val="center"/>
              <w:rPr>
                <w:sz w:val="22"/>
                <w:szCs w:val="22"/>
              </w:rPr>
            </w:pPr>
            <w:r w:rsidRPr="00B03F5A">
              <w:rPr>
                <w:sz w:val="22"/>
                <w:szCs w:val="22"/>
              </w:rPr>
              <w:t>Ogółem</w:t>
            </w:r>
          </w:p>
        </w:tc>
        <w:tc>
          <w:tcPr>
            <w:tcW w:w="1842" w:type="dxa"/>
            <w:vAlign w:val="center"/>
          </w:tcPr>
          <w:p w14:paraId="18A93596" w14:textId="77777777" w:rsidR="00BE6B7F" w:rsidRPr="00B03F5A" w:rsidRDefault="00BE6B7F" w:rsidP="00265766">
            <w:pPr>
              <w:jc w:val="center"/>
              <w:rPr>
                <w:sz w:val="22"/>
                <w:szCs w:val="22"/>
              </w:rPr>
            </w:pPr>
            <w:r w:rsidRPr="00B03F5A">
              <w:rPr>
                <w:sz w:val="22"/>
                <w:szCs w:val="22"/>
              </w:rPr>
              <w:t xml:space="preserve">W tym zajęcia powiązane </w:t>
            </w:r>
            <w:r w:rsidRPr="00B03F5A">
              <w:rPr>
                <w:sz w:val="22"/>
                <w:szCs w:val="22"/>
              </w:rPr>
              <w:br/>
              <w:t>z praktycznym przygotowaniem zawodowym</w:t>
            </w:r>
          </w:p>
        </w:tc>
        <w:tc>
          <w:tcPr>
            <w:tcW w:w="1962" w:type="dxa"/>
            <w:vAlign w:val="center"/>
          </w:tcPr>
          <w:p w14:paraId="2E798154" w14:textId="77777777" w:rsidR="00BE6B7F" w:rsidRPr="00B03F5A" w:rsidRDefault="00BE6B7F" w:rsidP="00265766">
            <w:pPr>
              <w:jc w:val="center"/>
              <w:rPr>
                <w:sz w:val="22"/>
                <w:szCs w:val="22"/>
              </w:rPr>
            </w:pPr>
            <w:r w:rsidRPr="00B03F5A">
              <w:rPr>
                <w:sz w:val="22"/>
                <w:szCs w:val="22"/>
              </w:rPr>
              <w:t>W tym udział w zajęciach przeprowadzonych z wykorzystaniem metod i technik kształcenia na odległość</w:t>
            </w:r>
          </w:p>
        </w:tc>
      </w:tr>
      <w:tr w:rsidR="00BE6B7F" w:rsidRPr="00B03F5A" w14:paraId="718C444E" w14:textId="77777777" w:rsidTr="00265766">
        <w:trPr>
          <w:trHeight w:val="262"/>
        </w:trPr>
        <w:tc>
          <w:tcPr>
            <w:tcW w:w="5070" w:type="dxa"/>
          </w:tcPr>
          <w:p w14:paraId="26851CCF" w14:textId="77777777" w:rsidR="00BE6B7F" w:rsidRPr="00B03F5A" w:rsidRDefault="00BE6B7F" w:rsidP="00265766">
            <w:pPr>
              <w:spacing w:before="60" w:after="60"/>
              <w:rPr>
                <w:sz w:val="22"/>
                <w:szCs w:val="22"/>
              </w:rPr>
            </w:pPr>
            <w:r w:rsidRPr="00B03F5A">
              <w:rPr>
                <w:sz w:val="22"/>
                <w:szCs w:val="22"/>
              </w:rPr>
              <w:t>Udział w wykładach</w:t>
            </w:r>
          </w:p>
        </w:tc>
        <w:tc>
          <w:tcPr>
            <w:tcW w:w="1134" w:type="dxa"/>
          </w:tcPr>
          <w:p w14:paraId="5BAEE81F" w14:textId="2E7136D9" w:rsidR="00BE6B7F" w:rsidRPr="00B03F5A" w:rsidRDefault="002D7690" w:rsidP="00265766">
            <w:pPr>
              <w:jc w:val="center"/>
              <w:rPr>
                <w:sz w:val="22"/>
                <w:szCs w:val="22"/>
              </w:rPr>
            </w:pPr>
            <w:r w:rsidRPr="00B03F5A">
              <w:rPr>
                <w:sz w:val="22"/>
                <w:szCs w:val="22"/>
              </w:rPr>
              <w:t>10</w:t>
            </w:r>
          </w:p>
        </w:tc>
        <w:tc>
          <w:tcPr>
            <w:tcW w:w="1842" w:type="dxa"/>
          </w:tcPr>
          <w:p w14:paraId="600BCC92" w14:textId="5734F5F6" w:rsidR="00BE6B7F" w:rsidRPr="00B03F5A" w:rsidRDefault="00BE6B7F" w:rsidP="0026576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3FB3D8AD" w14:textId="77777777" w:rsidR="00BE6B7F" w:rsidRPr="00B03F5A" w:rsidRDefault="00BE6B7F" w:rsidP="00265766">
            <w:pPr>
              <w:jc w:val="center"/>
              <w:rPr>
                <w:sz w:val="22"/>
                <w:szCs w:val="22"/>
              </w:rPr>
            </w:pPr>
          </w:p>
        </w:tc>
      </w:tr>
      <w:tr w:rsidR="00BE6B7F" w:rsidRPr="00B03F5A" w14:paraId="7F1D2820" w14:textId="77777777" w:rsidTr="00265766">
        <w:trPr>
          <w:trHeight w:val="262"/>
        </w:trPr>
        <w:tc>
          <w:tcPr>
            <w:tcW w:w="5070" w:type="dxa"/>
          </w:tcPr>
          <w:p w14:paraId="2D254DE9" w14:textId="77777777" w:rsidR="00BE6B7F" w:rsidRPr="00B03F5A" w:rsidRDefault="00BE6B7F" w:rsidP="00265766">
            <w:pPr>
              <w:spacing w:before="60" w:after="60"/>
              <w:rPr>
                <w:sz w:val="22"/>
                <w:szCs w:val="22"/>
              </w:rPr>
            </w:pPr>
            <w:r w:rsidRPr="00B03F5A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134" w:type="dxa"/>
          </w:tcPr>
          <w:p w14:paraId="0B2ABAF1" w14:textId="25CCB270" w:rsidR="00BE6B7F" w:rsidRPr="00B03F5A" w:rsidRDefault="00BE6B7F" w:rsidP="0026576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14:paraId="0152541F" w14:textId="77777777" w:rsidR="00BE6B7F" w:rsidRPr="00B03F5A" w:rsidRDefault="00BE6B7F" w:rsidP="0026576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4E71CEF3" w14:textId="77777777" w:rsidR="00BE6B7F" w:rsidRPr="00B03F5A" w:rsidRDefault="00BE6B7F" w:rsidP="00265766">
            <w:pPr>
              <w:jc w:val="center"/>
              <w:rPr>
                <w:sz w:val="22"/>
                <w:szCs w:val="22"/>
              </w:rPr>
            </w:pPr>
          </w:p>
        </w:tc>
      </w:tr>
      <w:tr w:rsidR="00BE6B7F" w:rsidRPr="00B03F5A" w14:paraId="284B6225" w14:textId="77777777" w:rsidTr="00265766">
        <w:trPr>
          <w:trHeight w:val="262"/>
        </w:trPr>
        <w:tc>
          <w:tcPr>
            <w:tcW w:w="5070" w:type="dxa"/>
          </w:tcPr>
          <w:p w14:paraId="1C9955DA" w14:textId="77777777" w:rsidR="00BE6B7F" w:rsidRPr="00B03F5A" w:rsidRDefault="00BE6B7F" w:rsidP="00265766">
            <w:pPr>
              <w:spacing w:before="60" w:after="60"/>
              <w:rPr>
                <w:sz w:val="22"/>
                <w:szCs w:val="22"/>
                <w:vertAlign w:val="superscript"/>
              </w:rPr>
            </w:pPr>
            <w:r w:rsidRPr="00B03F5A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134" w:type="dxa"/>
          </w:tcPr>
          <w:p w14:paraId="417F5A59" w14:textId="06888E7A" w:rsidR="00BE6B7F" w:rsidRPr="00B03F5A" w:rsidRDefault="002D7690" w:rsidP="00265766">
            <w:pPr>
              <w:jc w:val="center"/>
              <w:rPr>
                <w:sz w:val="22"/>
                <w:szCs w:val="22"/>
              </w:rPr>
            </w:pPr>
            <w:r w:rsidRPr="00B03F5A">
              <w:rPr>
                <w:sz w:val="22"/>
                <w:szCs w:val="22"/>
              </w:rPr>
              <w:t>20</w:t>
            </w:r>
          </w:p>
        </w:tc>
        <w:tc>
          <w:tcPr>
            <w:tcW w:w="1842" w:type="dxa"/>
          </w:tcPr>
          <w:p w14:paraId="4DB9CD1E" w14:textId="71911E3A" w:rsidR="00BE6B7F" w:rsidRPr="00B03F5A" w:rsidRDefault="002D7690" w:rsidP="00265766">
            <w:pPr>
              <w:jc w:val="center"/>
              <w:rPr>
                <w:sz w:val="22"/>
                <w:szCs w:val="22"/>
              </w:rPr>
            </w:pPr>
            <w:r w:rsidRPr="00B03F5A">
              <w:rPr>
                <w:sz w:val="22"/>
                <w:szCs w:val="22"/>
              </w:rPr>
              <w:t>20</w:t>
            </w:r>
          </w:p>
        </w:tc>
        <w:tc>
          <w:tcPr>
            <w:tcW w:w="1962" w:type="dxa"/>
          </w:tcPr>
          <w:p w14:paraId="6BFEC7FF" w14:textId="77777777" w:rsidR="00BE6B7F" w:rsidRPr="00B03F5A" w:rsidRDefault="00BE6B7F" w:rsidP="00265766">
            <w:pPr>
              <w:jc w:val="center"/>
              <w:rPr>
                <w:sz w:val="22"/>
                <w:szCs w:val="22"/>
              </w:rPr>
            </w:pPr>
          </w:p>
        </w:tc>
      </w:tr>
      <w:tr w:rsidR="00BE6B7F" w:rsidRPr="00B03F5A" w14:paraId="31535368" w14:textId="77777777" w:rsidTr="00265766">
        <w:trPr>
          <w:trHeight w:val="262"/>
        </w:trPr>
        <w:tc>
          <w:tcPr>
            <w:tcW w:w="5070" w:type="dxa"/>
          </w:tcPr>
          <w:p w14:paraId="6F00FD7B" w14:textId="77777777" w:rsidR="00BE6B7F" w:rsidRPr="00B03F5A" w:rsidRDefault="00BE6B7F" w:rsidP="00265766">
            <w:pPr>
              <w:spacing w:before="60" w:after="60"/>
              <w:rPr>
                <w:sz w:val="22"/>
                <w:szCs w:val="22"/>
              </w:rPr>
            </w:pPr>
            <w:r w:rsidRPr="00B03F5A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134" w:type="dxa"/>
          </w:tcPr>
          <w:p w14:paraId="140941EF" w14:textId="67419D6A" w:rsidR="00BE6B7F" w:rsidRPr="00B03F5A" w:rsidRDefault="002D7690" w:rsidP="00265766">
            <w:pPr>
              <w:jc w:val="center"/>
              <w:rPr>
                <w:sz w:val="22"/>
                <w:szCs w:val="22"/>
              </w:rPr>
            </w:pPr>
            <w:r w:rsidRPr="00B03F5A">
              <w:rPr>
                <w:sz w:val="22"/>
                <w:szCs w:val="22"/>
              </w:rPr>
              <w:t>5</w:t>
            </w:r>
          </w:p>
        </w:tc>
        <w:tc>
          <w:tcPr>
            <w:tcW w:w="1842" w:type="dxa"/>
          </w:tcPr>
          <w:p w14:paraId="4233372E" w14:textId="0C0DFA7D" w:rsidR="00BE6B7F" w:rsidRPr="00B03F5A" w:rsidRDefault="002D7690" w:rsidP="00265766">
            <w:pPr>
              <w:jc w:val="center"/>
              <w:rPr>
                <w:sz w:val="22"/>
                <w:szCs w:val="22"/>
              </w:rPr>
            </w:pPr>
            <w:r w:rsidRPr="00B03F5A">
              <w:rPr>
                <w:sz w:val="22"/>
                <w:szCs w:val="22"/>
              </w:rPr>
              <w:t>5</w:t>
            </w:r>
          </w:p>
        </w:tc>
        <w:tc>
          <w:tcPr>
            <w:tcW w:w="1962" w:type="dxa"/>
          </w:tcPr>
          <w:p w14:paraId="41D8B2E2" w14:textId="77777777" w:rsidR="00BE6B7F" w:rsidRPr="00B03F5A" w:rsidRDefault="00BE6B7F" w:rsidP="00265766">
            <w:pPr>
              <w:jc w:val="center"/>
              <w:rPr>
                <w:sz w:val="22"/>
                <w:szCs w:val="22"/>
              </w:rPr>
            </w:pPr>
          </w:p>
        </w:tc>
      </w:tr>
      <w:tr w:rsidR="00BE6B7F" w:rsidRPr="00B03F5A" w14:paraId="28C9E958" w14:textId="77777777" w:rsidTr="00265766">
        <w:trPr>
          <w:trHeight w:val="262"/>
        </w:trPr>
        <w:tc>
          <w:tcPr>
            <w:tcW w:w="5070" w:type="dxa"/>
          </w:tcPr>
          <w:p w14:paraId="64B3854F" w14:textId="77777777" w:rsidR="00BE6B7F" w:rsidRPr="00B03F5A" w:rsidRDefault="00BE6B7F" w:rsidP="00265766">
            <w:pPr>
              <w:spacing w:before="60" w:after="60"/>
              <w:rPr>
                <w:sz w:val="22"/>
                <w:szCs w:val="22"/>
              </w:rPr>
            </w:pPr>
            <w:r w:rsidRPr="00B03F5A">
              <w:rPr>
                <w:sz w:val="22"/>
                <w:szCs w:val="22"/>
              </w:rPr>
              <w:t>Przygotowanie projektu / eseju / itp.</w:t>
            </w:r>
            <w:r w:rsidRPr="00B03F5A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134" w:type="dxa"/>
          </w:tcPr>
          <w:p w14:paraId="560E214F" w14:textId="54D11D05" w:rsidR="00BE6B7F" w:rsidRPr="00B03F5A" w:rsidRDefault="00A83A1F" w:rsidP="0026576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842" w:type="dxa"/>
          </w:tcPr>
          <w:p w14:paraId="7720A5F8" w14:textId="0B0DB392" w:rsidR="00BE6B7F" w:rsidRPr="00B03F5A" w:rsidRDefault="00A83A1F" w:rsidP="0026576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962" w:type="dxa"/>
          </w:tcPr>
          <w:p w14:paraId="3A8C05DE" w14:textId="77777777" w:rsidR="00BE6B7F" w:rsidRPr="00B03F5A" w:rsidRDefault="00BE6B7F" w:rsidP="00265766">
            <w:pPr>
              <w:jc w:val="center"/>
              <w:rPr>
                <w:sz w:val="22"/>
                <w:szCs w:val="22"/>
              </w:rPr>
            </w:pPr>
          </w:p>
        </w:tc>
      </w:tr>
      <w:tr w:rsidR="00BE6B7F" w:rsidRPr="00B03F5A" w14:paraId="3F630966" w14:textId="77777777" w:rsidTr="00265766">
        <w:trPr>
          <w:trHeight w:val="262"/>
        </w:trPr>
        <w:tc>
          <w:tcPr>
            <w:tcW w:w="5070" w:type="dxa"/>
          </w:tcPr>
          <w:p w14:paraId="6509AAAF" w14:textId="77777777" w:rsidR="00BE6B7F" w:rsidRPr="00B03F5A" w:rsidRDefault="00BE6B7F" w:rsidP="00265766">
            <w:pPr>
              <w:spacing w:before="60" w:after="60"/>
              <w:rPr>
                <w:sz w:val="22"/>
                <w:szCs w:val="22"/>
              </w:rPr>
            </w:pPr>
            <w:r w:rsidRPr="00B03F5A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134" w:type="dxa"/>
          </w:tcPr>
          <w:p w14:paraId="3EE5F3FC" w14:textId="208D7DA8" w:rsidR="00BE6B7F" w:rsidRPr="00B03F5A" w:rsidRDefault="002D7690" w:rsidP="00265766">
            <w:pPr>
              <w:jc w:val="center"/>
              <w:rPr>
                <w:sz w:val="22"/>
                <w:szCs w:val="22"/>
              </w:rPr>
            </w:pPr>
            <w:r w:rsidRPr="00B03F5A">
              <w:rPr>
                <w:sz w:val="22"/>
                <w:szCs w:val="22"/>
              </w:rPr>
              <w:t>5</w:t>
            </w:r>
          </w:p>
        </w:tc>
        <w:tc>
          <w:tcPr>
            <w:tcW w:w="1842" w:type="dxa"/>
          </w:tcPr>
          <w:p w14:paraId="16CDE06B" w14:textId="585689CB" w:rsidR="00BE6B7F" w:rsidRPr="00B03F5A" w:rsidRDefault="00E83426" w:rsidP="0026576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962" w:type="dxa"/>
          </w:tcPr>
          <w:p w14:paraId="7327227D" w14:textId="77777777" w:rsidR="00BE6B7F" w:rsidRPr="00B03F5A" w:rsidRDefault="00BE6B7F" w:rsidP="00265766">
            <w:pPr>
              <w:jc w:val="center"/>
              <w:rPr>
                <w:sz w:val="22"/>
                <w:szCs w:val="22"/>
              </w:rPr>
            </w:pPr>
          </w:p>
        </w:tc>
      </w:tr>
      <w:tr w:rsidR="00BE6B7F" w:rsidRPr="00B03F5A" w14:paraId="448FA99A" w14:textId="77777777" w:rsidTr="00265766">
        <w:trPr>
          <w:trHeight w:val="262"/>
        </w:trPr>
        <w:tc>
          <w:tcPr>
            <w:tcW w:w="5070" w:type="dxa"/>
          </w:tcPr>
          <w:p w14:paraId="556C6EC9" w14:textId="77777777" w:rsidR="00BE6B7F" w:rsidRPr="00B03F5A" w:rsidRDefault="00BE6B7F" w:rsidP="00265766">
            <w:pPr>
              <w:spacing w:before="60" w:after="60"/>
              <w:rPr>
                <w:sz w:val="22"/>
                <w:szCs w:val="22"/>
              </w:rPr>
            </w:pPr>
            <w:r w:rsidRPr="00B03F5A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134" w:type="dxa"/>
          </w:tcPr>
          <w:p w14:paraId="3BE301F7" w14:textId="2A3D26CA" w:rsidR="00BE6B7F" w:rsidRPr="00B03F5A" w:rsidRDefault="002D7690" w:rsidP="00265766">
            <w:pPr>
              <w:jc w:val="center"/>
              <w:rPr>
                <w:sz w:val="22"/>
                <w:szCs w:val="22"/>
              </w:rPr>
            </w:pPr>
            <w:r w:rsidRPr="00B03F5A">
              <w:rPr>
                <w:sz w:val="22"/>
                <w:szCs w:val="22"/>
              </w:rPr>
              <w:t>0,5</w:t>
            </w:r>
          </w:p>
        </w:tc>
        <w:tc>
          <w:tcPr>
            <w:tcW w:w="1842" w:type="dxa"/>
          </w:tcPr>
          <w:p w14:paraId="0ECF3E9E" w14:textId="77777777" w:rsidR="00BE6B7F" w:rsidRPr="00B03F5A" w:rsidRDefault="00BE6B7F" w:rsidP="0026576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3FA1FDBA" w14:textId="77777777" w:rsidR="00BE6B7F" w:rsidRPr="00B03F5A" w:rsidRDefault="00BE6B7F" w:rsidP="00265766">
            <w:pPr>
              <w:jc w:val="center"/>
              <w:rPr>
                <w:sz w:val="22"/>
                <w:szCs w:val="22"/>
              </w:rPr>
            </w:pPr>
          </w:p>
        </w:tc>
      </w:tr>
      <w:tr w:rsidR="00BE6B7F" w:rsidRPr="00B03F5A" w14:paraId="0451833C" w14:textId="77777777" w:rsidTr="00265766">
        <w:trPr>
          <w:trHeight w:val="262"/>
        </w:trPr>
        <w:tc>
          <w:tcPr>
            <w:tcW w:w="5070" w:type="dxa"/>
          </w:tcPr>
          <w:p w14:paraId="566A5B66" w14:textId="77777777" w:rsidR="00BE6B7F" w:rsidRPr="00B03F5A" w:rsidRDefault="00BE6B7F" w:rsidP="00265766">
            <w:pPr>
              <w:spacing w:before="60" w:after="60"/>
              <w:rPr>
                <w:sz w:val="22"/>
                <w:szCs w:val="22"/>
              </w:rPr>
            </w:pPr>
            <w:r w:rsidRPr="00B03F5A">
              <w:rPr>
                <w:sz w:val="22"/>
                <w:szCs w:val="22"/>
              </w:rPr>
              <w:t>Inne</w:t>
            </w:r>
          </w:p>
        </w:tc>
        <w:tc>
          <w:tcPr>
            <w:tcW w:w="1134" w:type="dxa"/>
          </w:tcPr>
          <w:p w14:paraId="49414BD2" w14:textId="77777777" w:rsidR="00BE6B7F" w:rsidRPr="00B03F5A" w:rsidRDefault="00BE6B7F" w:rsidP="0026576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14:paraId="6906831D" w14:textId="77777777" w:rsidR="00BE6B7F" w:rsidRPr="00B03F5A" w:rsidRDefault="00BE6B7F" w:rsidP="0026576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39E0E8D8" w14:textId="77777777" w:rsidR="00BE6B7F" w:rsidRPr="00B03F5A" w:rsidRDefault="00BE6B7F" w:rsidP="00265766">
            <w:pPr>
              <w:jc w:val="center"/>
              <w:rPr>
                <w:sz w:val="22"/>
                <w:szCs w:val="22"/>
              </w:rPr>
            </w:pPr>
          </w:p>
        </w:tc>
      </w:tr>
      <w:tr w:rsidR="00BE6B7F" w:rsidRPr="00B03F5A" w14:paraId="0352D35E" w14:textId="77777777" w:rsidTr="00265766">
        <w:trPr>
          <w:trHeight w:val="262"/>
        </w:trPr>
        <w:tc>
          <w:tcPr>
            <w:tcW w:w="5070" w:type="dxa"/>
          </w:tcPr>
          <w:p w14:paraId="46244354" w14:textId="77777777" w:rsidR="00BE6B7F" w:rsidRPr="00B03F5A" w:rsidRDefault="00BE6B7F" w:rsidP="00265766">
            <w:pPr>
              <w:spacing w:before="60" w:after="60"/>
              <w:rPr>
                <w:sz w:val="22"/>
                <w:szCs w:val="22"/>
              </w:rPr>
            </w:pPr>
            <w:r w:rsidRPr="00B03F5A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134" w:type="dxa"/>
          </w:tcPr>
          <w:p w14:paraId="7837BFA2" w14:textId="06429A4F" w:rsidR="00BE6B7F" w:rsidRPr="00B03F5A" w:rsidRDefault="002D7690" w:rsidP="00265766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B03F5A">
              <w:rPr>
                <w:sz w:val="22"/>
                <w:szCs w:val="22"/>
              </w:rPr>
              <w:t>50,5</w:t>
            </w:r>
          </w:p>
        </w:tc>
        <w:tc>
          <w:tcPr>
            <w:tcW w:w="1842" w:type="dxa"/>
          </w:tcPr>
          <w:p w14:paraId="0DBFAD0E" w14:textId="75AF2B8E" w:rsidR="00BE6B7F" w:rsidRPr="00B03F5A" w:rsidRDefault="00A83A1F" w:rsidP="00265766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</w:t>
            </w:r>
          </w:p>
        </w:tc>
        <w:tc>
          <w:tcPr>
            <w:tcW w:w="1962" w:type="dxa"/>
          </w:tcPr>
          <w:p w14:paraId="0D5EA7AA" w14:textId="77777777" w:rsidR="00BE6B7F" w:rsidRPr="00B03F5A" w:rsidRDefault="00BE6B7F" w:rsidP="00265766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</w:tr>
      <w:tr w:rsidR="00BE6B7F" w:rsidRPr="00B03F5A" w14:paraId="52CE0E98" w14:textId="77777777" w:rsidTr="00265766">
        <w:trPr>
          <w:trHeight w:val="236"/>
        </w:trPr>
        <w:tc>
          <w:tcPr>
            <w:tcW w:w="5070" w:type="dxa"/>
            <w:shd w:val="clear" w:color="auto" w:fill="C0C0C0"/>
          </w:tcPr>
          <w:p w14:paraId="1B836FE1" w14:textId="77777777" w:rsidR="00BE6B7F" w:rsidRPr="00B03F5A" w:rsidRDefault="00BE6B7F" w:rsidP="00265766">
            <w:pPr>
              <w:spacing w:before="60" w:after="60"/>
              <w:rPr>
                <w:b/>
                <w:sz w:val="22"/>
                <w:szCs w:val="22"/>
              </w:rPr>
            </w:pPr>
            <w:r w:rsidRPr="00B03F5A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3"/>
            <w:shd w:val="clear" w:color="auto" w:fill="C0C0C0"/>
          </w:tcPr>
          <w:p w14:paraId="1C67BD18" w14:textId="7802958E" w:rsidR="00BE6B7F" w:rsidRPr="00B03F5A" w:rsidRDefault="002D7690" w:rsidP="00265766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B03F5A">
              <w:rPr>
                <w:b/>
                <w:sz w:val="22"/>
                <w:szCs w:val="22"/>
              </w:rPr>
              <w:t>2</w:t>
            </w:r>
          </w:p>
        </w:tc>
      </w:tr>
      <w:tr w:rsidR="00BE6B7F" w:rsidRPr="00B03F5A" w14:paraId="2A064A51" w14:textId="77777777" w:rsidTr="00265766">
        <w:trPr>
          <w:trHeight w:val="262"/>
        </w:trPr>
        <w:tc>
          <w:tcPr>
            <w:tcW w:w="5070" w:type="dxa"/>
            <w:shd w:val="clear" w:color="auto" w:fill="C0C0C0"/>
          </w:tcPr>
          <w:p w14:paraId="4612C4FF" w14:textId="77777777" w:rsidR="00BE6B7F" w:rsidRPr="00B03F5A" w:rsidRDefault="00BE6B7F" w:rsidP="00265766">
            <w:pPr>
              <w:spacing w:before="60" w:after="60"/>
              <w:rPr>
                <w:sz w:val="22"/>
                <w:szCs w:val="22"/>
                <w:vertAlign w:val="superscript"/>
              </w:rPr>
            </w:pPr>
            <w:r w:rsidRPr="00B03F5A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591C3411" w14:textId="3370A160" w:rsidR="00BE6B7F" w:rsidRPr="00B03F5A" w:rsidRDefault="00A83A1F" w:rsidP="00265766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1,5</w:t>
            </w:r>
          </w:p>
        </w:tc>
      </w:tr>
      <w:tr w:rsidR="00BE6B7F" w:rsidRPr="00B03F5A" w14:paraId="509D0E7D" w14:textId="77777777" w:rsidTr="00265766">
        <w:trPr>
          <w:trHeight w:val="262"/>
        </w:trPr>
        <w:tc>
          <w:tcPr>
            <w:tcW w:w="5070" w:type="dxa"/>
            <w:shd w:val="clear" w:color="auto" w:fill="C0C0C0"/>
          </w:tcPr>
          <w:p w14:paraId="4E5DCC9B" w14:textId="77777777" w:rsidR="00BE6B7F" w:rsidRPr="00B03F5A" w:rsidRDefault="00BE6B7F" w:rsidP="00265766">
            <w:pPr>
              <w:spacing w:before="60" w:after="60"/>
              <w:rPr>
                <w:sz w:val="22"/>
                <w:szCs w:val="22"/>
              </w:rPr>
            </w:pPr>
            <w:r w:rsidRPr="00B03F5A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7F7F4593" w14:textId="33D3A5BB" w:rsidR="00BE6B7F" w:rsidRPr="00B03F5A" w:rsidRDefault="0001001A" w:rsidP="00265766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BE6B7F" w:rsidRPr="00B03F5A" w14:paraId="72FA8340" w14:textId="77777777" w:rsidTr="00265766">
        <w:trPr>
          <w:trHeight w:val="262"/>
        </w:trPr>
        <w:tc>
          <w:tcPr>
            <w:tcW w:w="5070" w:type="dxa"/>
            <w:shd w:val="clear" w:color="auto" w:fill="C0C0C0"/>
          </w:tcPr>
          <w:p w14:paraId="3441B571" w14:textId="77777777" w:rsidR="00BE6B7F" w:rsidRPr="00B03F5A" w:rsidRDefault="00BE6B7F" w:rsidP="00265766">
            <w:pPr>
              <w:spacing w:before="60" w:after="60"/>
              <w:rPr>
                <w:b/>
                <w:sz w:val="22"/>
                <w:szCs w:val="22"/>
              </w:rPr>
            </w:pPr>
            <w:r w:rsidRPr="00B03F5A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57DA7655" w14:textId="2878A3AA" w:rsidR="00BE6B7F" w:rsidRPr="00B03F5A" w:rsidRDefault="00A83A1F" w:rsidP="00265766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1,2</w:t>
            </w:r>
          </w:p>
        </w:tc>
      </w:tr>
    </w:tbl>
    <w:p w14:paraId="0F8A2F6E" w14:textId="77777777" w:rsidR="00BE6B7F" w:rsidRPr="00B03F5A" w:rsidRDefault="00BE6B7F" w:rsidP="00BE6B7F"/>
    <w:p w14:paraId="784849E0" w14:textId="77777777" w:rsidR="002B6066" w:rsidRPr="00B03F5A" w:rsidRDefault="002B6066"/>
    <w:sectPr w:rsidR="002B6066" w:rsidRPr="00B03F5A" w:rsidSect="00BE6B7F">
      <w:pgSz w:w="11906" w:h="16838"/>
      <w:pgMar w:top="709" w:right="1417" w:bottom="1417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B1093B"/>
    <w:multiLevelType w:val="hybridMultilevel"/>
    <w:tmpl w:val="F1E6B6F8"/>
    <w:lvl w:ilvl="0" w:tplc="E89C44A6">
      <w:numFmt w:val="bullet"/>
      <w:lvlText w:val=""/>
      <w:lvlJc w:val="left"/>
      <w:pPr>
        <w:ind w:left="1152" w:hanging="432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A3F7DC5"/>
    <w:multiLevelType w:val="hybridMultilevel"/>
    <w:tmpl w:val="6748CB76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FC2EB42">
      <w:numFmt w:val="bullet"/>
      <w:lvlText w:val="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2F8A76F2"/>
    <w:multiLevelType w:val="hybridMultilevel"/>
    <w:tmpl w:val="50184156"/>
    <w:lvl w:ilvl="0" w:tplc="FFFFFFFF">
      <w:start w:val="1"/>
      <w:numFmt w:val="decimal"/>
      <w:lvlText w:val="%1."/>
      <w:lvlJc w:val="left"/>
      <w:pPr>
        <w:ind w:left="144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327619BE"/>
    <w:multiLevelType w:val="hybridMultilevel"/>
    <w:tmpl w:val="6AB8A10C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649819436">
    <w:abstractNumId w:val="1"/>
  </w:num>
  <w:num w:numId="2" w16cid:durableId="1078601919">
    <w:abstractNumId w:val="0"/>
  </w:num>
  <w:num w:numId="3" w16cid:durableId="806241692">
    <w:abstractNumId w:val="3"/>
  </w:num>
  <w:num w:numId="4" w16cid:durableId="189341756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6B7F"/>
    <w:rsid w:val="000028F4"/>
    <w:rsid w:val="00004D11"/>
    <w:rsid w:val="0001001A"/>
    <w:rsid w:val="00033B24"/>
    <w:rsid w:val="000B03EF"/>
    <w:rsid w:val="001046C0"/>
    <w:rsid w:val="00124ABA"/>
    <w:rsid w:val="001C12FF"/>
    <w:rsid w:val="001C2571"/>
    <w:rsid w:val="001D5DC1"/>
    <w:rsid w:val="00280C71"/>
    <w:rsid w:val="002B6066"/>
    <w:rsid w:val="002D0DD0"/>
    <w:rsid w:val="002D7690"/>
    <w:rsid w:val="002E23BC"/>
    <w:rsid w:val="003C16B2"/>
    <w:rsid w:val="003F318C"/>
    <w:rsid w:val="004D58FB"/>
    <w:rsid w:val="005D2ADC"/>
    <w:rsid w:val="005F0207"/>
    <w:rsid w:val="005F2B26"/>
    <w:rsid w:val="00691148"/>
    <w:rsid w:val="006A29B5"/>
    <w:rsid w:val="006B2C9E"/>
    <w:rsid w:val="007360C7"/>
    <w:rsid w:val="00795F3C"/>
    <w:rsid w:val="007A36FA"/>
    <w:rsid w:val="00886160"/>
    <w:rsid w:val="008C13E0"/>
    <w:rsid w:val="008E2945"/>
    <w:rsid w:val="009818A5"/>
    <w:rsid w:val="00A30A7C"/>
    <w:rsid w:val="00A83A1F"/>
    <w:rsid w:val="00AA4EB5"/>
    <w:rsid w:val="00B03F5A"/>
    <w:rsid w:val="00B75450"/>
    <w:rsid w:val="00BE6B7F"/>
    <w:rsid w:val="00CC074F"/>
    <w:rsid w:val="00CF08BF"/>
    <w:rsid w:val="00D56542"/>
    <w:rsid w:val="00DF454B"/>
    <w:rsid w:val="00E00AE1"/>
    <w:rsid w:val="00E07414"/>
    <w:rsid w:val="00E83426"/>
    <w:rsid w:val="00F01B44"/>
    <w:rsid w:val="00F442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8DE212"/>
  <w15:chartTrackingRefBased/>
  <w15:docId w15:val="{E308FA92-ADFF-422C-960A-EC74FC541A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E6B7F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E6B7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E6B7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E6B7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E6B7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E6B7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E6B7F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E6B7F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E6B7F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E6B7F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E6B7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E6B7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E6B7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E6B7F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E6B7F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E6B7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E6B7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E6B7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E6B7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E6B7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E6B7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E6B7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E6B7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E6B7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E6B7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E6B7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E6B7F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E6B7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E6B7F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E6B7F"/>
    <w:rPr>
      <w:b/>
      <w:bCs/>
      <w:smallCaps/>
      <w:color w:val="2F5496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004D11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04D11"/>
    <w:rPr>
      <w:color w:val="605E5C"/>
      <w:shd w:val="clear" w:color="auto" w:fill="E1DFDD"/>
    </w:rPr>
  </w:style>
  <w:style w:type="paragraph" w:styleId="Bezodstpw">
    <w:name w:val="No Spacing"/>
    <w:uiPriority w:val="1"/>
    <w:qFormat/>
    <w:rsid w:val="001046C0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3</Pages>
  <Words>810</Words>
  <Characters>4863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Kancelaria</dc:creator>
  <cp:keywords/>
  <dc:description/>
  <cp:lastModifiedBy>Marcin Bukowski</cp:lastModifiedBy>
  <cp:revision>17</cp:revision>
  <dcterms:created xsi:type="dcterms:W3CDTF">2025-09-29T19:33:00Z</dcterms:created>
  <dcterms:modified xsi:type="dcterms:W3CDTF">2025-11-07T10:51:00Z</dcterms:modified>
</cp:coreProperties>
</file>